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bookmarkStart w:id="0" w:name="_GoBack"/>
      <w:bookmarkEnd w:id="0"/>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5AD7A464" w14:textId="5B7B99F2" w:rsidR="00FF65C4" w:rsidRDefault="00FF65C4" w:rsidP="005C6649">
      <w:pPr>
        <w:jc w:val="right"/>
        <w:rPr>
          <w:b/>
          <w:i/>
          <w:color w:val="FF0000"/>
          <w:sz w:val="26"/>
          <w:szCs w:val="20"/>
        </w:rPr>
      </w:pPr>
    </w:p>
    <w:p w14:paraId="2FCDCBEE" w14:textId="05153C56" w:rsidR="00357495" w:rsidRDefault="00357495" w:rsidP="005C6649">
      <w:pPr>
        <w:jc w:val="right"/>
        <w:rPr>
          <w:b/>
          <w:i/>
          <w:color w:val="FF0000"/>
          <w:sz w:val="26"/>
          <w:szCs w:val="20"/>
        </w:rPr>
      </w:pPr>
    </w:p>
    <w:p w14:paraId="1AB85EAD" w14:textId="2E14C580" w:rsidR="00357495" w:rsidRDefault="00357495" w:rsidP="005C6649">
      <w:pPr>
        <w:jc w:val="right"/>
        <w:rPr>
          <w:b/>
          <w:i/>
          <w:color w:val="FF0000"/>
          <w:sz w:val="26"/>
          <w:szCs w:val="20"/>
        </w:rPr>
      </w:pPr>
    </w:p>
    <w:p w14:paraId="6DE9913F" w14:textId="3475FE3F" w:rsidR="00357495" w:rsidRDefault="00357495" w:rsidP="005C6649">
      <w:pPr>
        <w:jc w:val="right"/>
        <w:rPr>
          <w:b/>
          <w:i/>
          <w:color w:val="FF0000"/>
          <w:sz w:val="26"/>
          <w:szCs w:val="20"/>
        </w:rPr>
      </w:pPr>
    </w:p>
    <w:p w14:paraId="2DA78124" w14:textId="0E121C25" w:rsidR="00357495" w:rsidRDefault="00357495" w:rsidP="005C6649">
      <w:pPr>
        <w:jc w:val="right"/>
        <w:rPr>
          <w:b/>
          <w:i/>
          <w:color w:val="FF0000"/>
          <w:sz w:val="26"/>
          <w:szCs w:val="20"/>
        </w:rPr>
      </w:pPr>
    </w:p>
    <w:p w14:paraId="67CE77A7" w14:textId="76D1350E" w:rsidR="00357495" w:rsidRDefault="00357495" w:rsidP="005C6649">
      <w:pPr>
        <w:jc w:val="right"/>
        <w:rPr>
          <w:b/>
          <w:i/>
          <w:color w:val="FF0000"/>
          <w:sz w:val="26"/>
          <w:szCs w:val="20"/>
        </w:rPr>
      </w:pPr>
    </w:p>
    <w:p w14:paraId="52ED4FCC" w14:textId="751B2CBB" w:rsidR="00357495" w:rsidRDefault="00357495" w:rsidP="005C6649">
      <w:pPr>
        <w:jc w:val="right"/>
        <w:rPr>
          <w:b/>
          <w:i/>
          <w:color w:val="FF0000"/>
          <w:sz w:val="26"/>
          <w:szCs w:val="20"/>
        </w:rPr>
      </w:pPr>
    </w:p>
    <w:p w14:paraId="2E900A28" w14:textId="66E25CB2" w:rsidR="00357495" w:rsidRDefault="00357495" w:rsidP="005C6649">
      <w:pPr>
        <w:jc w:val="right"/>
        <w:rPr>
          <w:b/>
          <w:i/>
          <w:color w:val="FF0000"/>
          <w:sz w:val="26"/>
          <w:szCs w:val="20"/>
        </w:rPr>
      </w:pPr>
    </w:p>
    <w:p w14:paraId="150B1366" w14:textId="77777777" w:rsidR="00357495" w:rsidRPr="005C6649" w:rsidRDefault="00357495" w:rsidP="005C6649">
      <w:pPr>
        <w:jc w:val="right"/>
        <w:rPr>
          <w:b/>
          <w:i/>
          <w:color w:val="FF0000"/>
          <w:sz w:val="26"/>
          <w:szCs w:val="20"/>
        </w:rPr>
      </w:pPr>
    </w:p>
    <w:p w14:paraId="1DCA751C" w14:textId="77777777" w:rsidR="00FF65C4" w:rsidRPr="005C6649" w:rsidRDefault="00FF65C4" w:rsidP="00FF65C4">
      <w:pPr>
        <w:jc w:val="right"/>
        <w:rPr>
          <w:b/>
          <w:i/>
          <w:color w:val="FF0000"/>
          <w:sz w:val="26"/>
          <w:szCs w:val="20"/>
        </w:rPr>
      </w:pPr>
    </w:p>
    <w:p w14:paraId="7AFB7268" w14:textId="77777777" w:rsidR="00FF65C4" w:rsidRPr="005C6649" w:rsidRDefault="00FF65C4" w:rsidP="00FF65C4">
      <w:pPr>
        <w:jc w:val="right"/>
        <w:rPr>
          <w:b/>
          <w:i/>
          <w:color w:val="FF0000"/>
          <w:sz w:val="26"/>
          <w:szCs w:val="20"/>
        </w:rPr>
      </w:pPr>
    </w:p>
    <w:p w14:paraId="648A6531" w14:textId="77777777" w:rsidR="00FF65C4" w:rsidRPr="00733E33" w:rsidRDefault="00FF65C4" w:rsidP="00FF65C4">
      <w:pPr>
        <w:jc w:val="center"/>
        <w:rPr>
          <w:bCs/>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77777777" w:rsidR="00FF65C4" w:rsidRDefault="00FF65C4" w:rsidP="00FF65C4">
      <w:pPr>
        <w:jc w:val="center"/>
        <w:rPr>
          <w:sz w:val="26"/>
          <w:szCs w:val="26"/>
        </w:rPr>
      </w:pPr>
      <w:r w:rsidRPr="00733E33">
        <w:rPr>
          <w:sz w:val="26"/>
          <w:szCs w:val="26"/>
        </w:rPr>
        <w:t xml:space="preserve">на </w:t>
      </w:r>
      <w:r>
        <w:rPr>
          <w:sz w:val="26"/>
          <w:szCs w:val="26"/>
        </w:rPr>
        <w:t>п</w:t>
      </w:r>
      <w:r w:rsidRPr="00077377">
        <w:rPr>
          <w:sz w:val="26"/>
          <w:szCs w:val="26"/>
        </w:rPr>
        <w:t>оставк</w:t>
      </w:r>
      <w:r>
        <w:rPr>
          <w:sz w:val="26"/>
          <w:szCs w:val="26"/>
        </w:rPr>
        <w:t>у</w:t>
      </w:r>
      <w:r w:rsidRPr="00077377">
        <w:rPr>
          <w:sz w:val="26"/>
          <w:szCs w:val="26"/>
        </w:rPr>
        <w:t xml:space="preserve"> </w:t>
      </w:r>
      <w:r w:rsidRPr="00BB54DF">
        <w:rPr>
          <w:sz w:val="26"/>
          <w:szCs w:val="26"/>
        </w:rPr>
        <w:t>выпрямительных блоков для электропитающих устройств (ЭПУ) систем электропитания по РБ</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4A0B9699" w:rsidR="00FF65C4" w:rsidRPr="00733E33" w:rsidRDefault="00FF65C4" w:rsidP="00FF65C4">
      <w:pPr>
        <w:pStyle w:val="rvps1"/>
        <w:ind w:left="3686"/>
      </w:pPr>
      <w:r>
        <w:t xml:space="preserve">Дата размещения: </w:t>
      </w:r>
      <w:r w:rsidR="00357495">
        <w:t>25</w:t>
      </w:r>
      <w:r>
        <w:t>.</w:t>
      </w:r>
      <w:r w:rsidR="00357495">
        <w:t>01.</w:t>
      </w:r>
      <w:r w:rsidR="00F55DCC">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72E4722F"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086396">
          <w:rPr>
            <w:noProof/>
            <w:webHidden/>
          </w:rPr>
          <w:t>4</w:t>
        </w:r>
        <w:r w:rsidR="00E07143">
          <w:rPr>
            <w:noProof/>
            <w:webHidden/>
          </w:rPr>
          <w:fldChar w:fldCharType="end"/>
        </w:r>
      </w:hyperlink>
    </w:p>
    <w:p w14:paraId="18F80C3D" w14:textId="564F6399" w:rsidR="00E07143" w:rsidRDefault="00357495">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sidR="00086396">
          <w:rPr>
            <w:noProof/>
            <w:webHidden/>
          </w:rPr>
          <w:t>4</w:t>
        </w:r>
        <w:r w:rsidR="00E07143">
          <w:rPr>
            <w:noProof/>
            <w:webHidden/>
          </w:rPr>
          <w:fldChar w:fldCharType="end"/>
        </w:r>
      </w:hyperlink>
    </w:p>
    <w:p w14:paraId="7EFA3595" w14:textId="05C41362" w:rsidR="00E07143" w:rsidRDefault="00357495">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sidR="00086396">
          <w:rPr>
            <w:noProof/>
            <w:webHidden/>
          </w:rPr>
          <w:t>6</w:t>
        </w:r>
        <w:r w:rsidR="00E07143">
          <w:rPr>
            <w:noProof/>
            <w:webHidden/>
          </w:rPr>
          <w:fldChar w:fldCharType="end"/>
        </w:r>
      </w:hyperlink>
    </w:p>
    <w:p w14:paraId="5FE68286" w14:textId="7958A253" w:rsidR="00E07143" w:rsidRDefault="00357495">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sidR="00086396">
          <w:rPr>
            <w:noProof/>
            <w:webHidden/>
          </w:rPr>
          <w:t>6</w:t>
        </w:r>
        <w:r w:rsidR="00E07143">
          <w:rPr>
            <w:noProof/>
            <w:webHidden/>
          </w:rPr>
          <w:fldChar w:fldCharType="end"/>
        </w:r>
      </w:hyperlink>
    </w:p>
    <w:p w14:paraId="292A3003" w14:textId="4CD90603" w:rsidR="00E07143" w:rsidRDefault="00357495">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sidR="00086396">
          <w:rPr>
            <w:noProof/>
            <w:webHidden/>
          </w:rPr>
          <w:t>6</w:t>
        </w:r>
        <w:r w:rsidR="00E07143">
          <w:rPr>
            <w:noProof/>
            <w:webHidden/>
          </w:rPr>
          <w:fldChar w:fldCharType="end"/>
        </w:r>
      </w:hyperlink>
    </w:p>
    <w:p w14:paraId="5280BB0E" w14:textId="71AAF36F" w:rsidR="00E07143" w:rsidRDefault="00357495">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sidR="00086396">
          <w:rPr>
            <w:noProof/>
            <w:webHidden/>
          </w:rPr>
          <w:t>6</w:t>
        </w:r>
        <w:r w:rsidR="00E07143">
          <w:rPr>
            <w:noProof/>
            <w:webHidden/>
          </w:rPr>
          <w:fldChar w:fldCharType="end"/>
        </w:r>
      </w:hyperlink>
    </w:p>
    <w:p w14:paraId="2F94EB5E" w14:textId="1912B9F0" w:rsidR="00E07143" w:rsidRDefault="00357495">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sidR="00086396">
          <w:rPr>
            <w:noProof/>
            <w:webHidden/>
          </w:rPr>
          <w:t>7</w:t>
        </w:r>
        <w:r w:rsidR="00E07143">
          <w:rPr>
            <w:noProof/>
            <w:webHidden/>
          </w:rPr>
          <w:fldChar w:fldCharType="end"/>
        </w:r>
      </w:hyperlink>
    </w:p>
    <w:p w14:paraId="7F164279" w14:textId="409FD42D" w:rsidR="00E07143" w:rsidRDefault="00357495">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sidR="00086396">
          <w:rPr>
            <w:noProof/>
            <w:webHidden/>
          </w:rPr>
          <w:t>7</w:t>
        </w:r>
        <w:r w:rsidR="00E07143">
          <w:rPr>
            <w:noProof/>
            <w:webHidden/>
          </w:rPr>
          <w:fldChar w:fldCharType="end"/>
        </w:r>
      </w:hyperlink>
    </w:p>
    <w:p w14:paraId="1401072F" w14:textId="43D1E2F4" w:rsidR="00E07143" w:rsidRDefault="00357495">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sidR="00086396">
          <w:rPr>
            <w:noProof/>
            <w:webHidden/>
          </w:rPr>
          <w:t>7</w:t>
        </w:r>
        <w:r w:rsidR="00E07143">
          <w:rPr>
            <w:noProof/>
            <w:webHidden/>
          </w:rPr>
          <w:fldChar w:fldCharType="end"/>
        </w:r>
      </w:hyperlink>
    </w:p>
    <w:p w14:paraId="067D46DB" w14:textId="22D23B9A" w:rsidR="00E07143" w:rsidRDefault="00357495">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sidR="00086396">
          <w:rPr>
            <w:noProof/>
            <w:webHidden/>
          </w:rPr>
          <w:t>8</w:t>
        </w:r>
        <w:r w:rsidR="00E07143">
          <w:rPr>
            <w:noProof/>
            <w:webHidden/>
          </w:rPr>
          <w:fldChar w:fldCharType="end"/>
        </w:r>
      </w:hyperlink>
    </w:p>
    <w:p w14:paraId="0F13FC8E" w14:textId="584B5EA5" w:rsidR="00E07143" w:rsidRDefault="00357495">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sidR="00086396">
          <w:rPr>
            <w:noProof/>
            <w:webHidden/>
          </w:rPr>
          <w:t>9</w:t>
        </w:r>
        <w:r w:rsidR="00E07143">
          <w:rPr>
            <w:noProof/>
            <w:webHidden/>
          </w:rPr>
          <w:fldChar w:fldCharType="end"/>
        </w:r>
      </w:hyperlink>
    </w:p>
    <w:p w14:paraId="0CCC8185" w14:textId="29A84C1E" w:rsidR="00E07143" w:rsidRDefault="00357495">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sidR="00086396">
          <w:rPr>
            <w:noProof/>
            <w:webHidden/>
          </w:rPr>
          <w:t>10</w:t>
        </w:r>
        <w:r w:rsidR="00E07143">
          <w:rPr>
            <w:noProof/>
            <w:webHidden/>
          </w:rPr>
          <w:fldChar w:fldCharType="end"/>
        </w:r>
      </w:hyperlink>
    </w:p>
    <w:p w14:paraId="1C918C0F" w14:textId="299B2CCE" w:rsidR="00E07143" w:rsidRDefault="00357495">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sidR="00086396">
          <w:rPr>
            <w:noProof/>
            <w:webHidden/>
          </w:rPr>
          <w:t>10</w:t>
        </w:r>
        <w:r w:rsidR="00E07143">
          <w:rPr>
            <w:noProof/>
            <w:webHidden/>
          </w:rPr>
          <w:fldChar w:fldCharType="end"/>
        </w:r>
      </w:hyperlink>
    </w:p>
    <w:p w14:paraId="16B6CC88" w14:textId="0188521E" w:rsidR="00E07143" w:rsidRDefault="00357495">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sidR="00086396">
          <w:rPr>
            <w:noProof/>
            <w:webHidden/>
          </w:rPr>
          <w:t>10</w:t>
        </w:r>
        <w:r w:rsidR="00E07143">
          <w:rPr>
            <w:noProof/>
            <w:webHidden/>
          </w:rPr>
          <w:fldChar w:fldCharType="end"/>
        </w:r>
      </w:hyperlink>
    </w:p>
    <w:p w14:paraId="7DD12FE8" w14:textId="0195A05E" w:rsidR="00E07143" w:rsidRDefault="00357495">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sidR="00086396">
          <w:rPr>
            <w:noProof/>
            <w:webHidden/>
          </w:rPr>
          <w:t>10</w:t>
        </w:r>
        <w:r w:rsidR="00E07143">
          <w:rPr>
            <w:noProof/>
            <w:webHidden/>
          </w:rPr>
          <w:fldChar w:fldCharType="end"/>
        </w:r>
      </w:hyperlink>
    </w:p>
    <w:p w14:paraId="5D27C174" w14:textId="01A9E3D0" w:rsidR="00E07143" w:rsidRDefault="00357495">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sidR="00086396">
          <w:rPr>
            <w:noProof/>
            <w:webHidden/>
          </w:rPr>
          <w:t>11</w:t>
        </w:r>
        <w:r w:rsidR="00E07143">
          <w:rPr>
            <w:noProof/>
            <w:webHidden/>
          </w:rPr>
          <w:fldChar w:fldCharType="end"/>
        </w:r>
      </w:hyperlink>
    </w:p>
    <w:p w14:paraId="593567D0" w14:textId="15858A23" w:rsidR="00E07143" w:rsidRDefault="00357495">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sidR="00086396">
          <w:rPr>
            <w:noProof/>
            <w:webHidden/>
          </w:rPr>
          <w:t>11</w:t>
        </w:r>
        <w:r w:rsidR="00E07143">
          <w:rPr>
            <w:noProof/>
            <w:webHidden/>
          </w:rPr>
          <w:fldChar w:fldCharType="end"/>
        </w:r>
      </w:hyperlink>
    </w:p>
    <w:p w14:paraId="70DC8D3F" w14:textId="0D34EDFE" w:rsidR="00E07143" w:rsidRDefault="00357495">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sidR="00086396">
          <w:rPr>
            <w:noProof/>
            <w:webHidden/>
          </w:rPr>
          <w:t>11</w:t>
        </w:r>
        <w:r w:rsidR="00E07143">
          <w:rPr>
            <w:noProof/>
            <w:webHidden/>
          </w:rPr>
          <w:fldChar w:fldCharType="end"/>
        </w:r>
      </w:hyperlink>
    </w:p>
    <w:p w14:paraId="58239F4C" w14:textId="4C7AA7BF" w:rsidR="00E07143" w:rsidRDefault="00357495">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sidR="00086396">
          <w:rPr>
            <w:noProof/>
            <w:webHidden/>
          </w:rPr>
          <w:t>11</w:t>
        </w:r>
        <w:r w:rsidR="00E07143">
          <w:rPr>
            <w:noProof/>
            <w:webHidden/>
          </w:rPr>
          <w:fldChar w:fldCharType="end"/>
        </w:r>
      </w:hyperlink>
    </w:p>
    <w:p w14:paraId="69A318B9" w14:textId="53B496BE" w:rsidR="00E07143" w:rsidRDefault="00357495">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sidR="00086396">
          <w:rPr>
            <w:noProof/>
            <w:webHidden/>
          </w:rPr>
          <w:t>12</w:t>
        </w:r>
        <w:r w:rsidR="00E07143">
          <w:rPr>
            <w:noProof/>
            <w:webHidden/>
          </w:rPr>
          <w:fldChar w:fldCharType="end"/>
        </w:r>
      </w:hyperlink>
    </w:p>
    <w:p w14:paraId="30F8638D" w14:textId="10D340BC" w:rsidR="00E07143" w:rsidRDefault="00357495">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sidR="00086396">
          <w:rPr>
            <w:noProof/>
            <w:webHidden/>
          </w:rPr>
          <w:t>12</w:t>
        </w:r>
        <w:r w:rsidR="00E07143">
          <w:rPr>
            <w:noProof/>
            <w:webHidden/>
          </w:rPr>
          <w:fldChar w:fldCharType="end"/>
        </w:r>
      </w:hyperlink>
    </w:p>
    <w:p w14:paraId="440FD2BE" w14:textId="79DE16B2" w:rsidR="00E07143" w:rsidRDefault="00357495">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sidR="00086396">
          <w:rPr>
            <w:noProof/>
            <w:webHidden/>
          </w:rPr>
          <w:t>12</w:t>
        </w:r>
        <w:r w:rsidR="00E07143">
          <w:rPr>
            <w:noProof/>
            <w:webHidden/>
          </w:rPr>
          <w:fldChar w:fldCharType="end"/>
        </w:r>
      </w:hyperlink>
    </w:p>
    <w:p w14:paraId="2E14978B" w14:textId="6CCB0C3C" w:rsidR="00E07143" w:rsidRDefault="00357495">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sidR="00086396">
          <w:rPr>
            <w:noProof/>
            <w:webHidden/>
          </w:rPr>
          <w:t>13</w:t>
        </w:r>
        <w:r w:rsidR="00E07143">
          <w:rPr>
            <w:noProof/>
            <w:webHidden/>
          </w:rPr>
          <w:fldChar w:fldCharType="end"/>
        </w:r>
      </w:hyperlink>
    </w:p>
    <w:p w14:paraId="67068523" w14:textId="7D70DEE2" w:rsidR="00E07143" w:rsidRDefault="00357495">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sidR="00086396">
          <w:rPr>
            <w:noProof/>
            <w:webHidden/>
          </w:rPr>
          <w:t>13</w:t>
        </w:r>
        <w:r w:rsidR="00E07143">
          <w:rPr>
            <w:noProof/>
            <w:webHidden/>
          </w:rPr>
          <w:fldChar w:fldCharType="end"/>
        </w:r>
      </w:hyperlink>
    </w:p>
    <w:p w14:paraId="002E8129" w14:textId="63AB9540" w:rsidR="00E07143" w:rsidRDefault="00357495">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sidR="00086396">
          <w:rPr>
            <w:noProof/>
            <w:webHidden/>
          </w:rPr>
          <w:t>13</w:t>
        </w:r>
        <w:r w:rsidR="00E07143">
          <w:rPr>
            <w:noProof/>
            <w:webHidden/>
          </w:rPr>
          <w:fldChar w:fldCharType="end"/>
        </w:r>
      </w:hyperlink>
    </w:p>
    <w:p w14:paraId="131DB586" w14:textId="642BA631" w:rsidR="00E07143" w:rsidRDefault="00357495">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sidR="00086396">
          <w:rPr>
            <w:noProof/>
            <w:webHidden/>
          </w:rPr>
          <w:t>15</w:t>
        </w:r>
        <w:r w:rsidR="00E07143">
          <w:rPr>
            <w:noProof/>
            <w:webHidden/>
          </w:rPr>
          <w:fldChar w:fldCharType="end"/>
        </w:r>
      </w:hyperlink>
    </w:p>
    <w:p w14:paraId="75C98EEC" w14:textId="2FC48C81" w:rsidR="00E07143" w:rsidRDefault="00357495">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sidR="00086396">
          <w:rPr>
            <w:noProof/>
            <w:webHidden/>
          </w:rPr>
          <w:t>15</w:t>
        </w:r>
        <w:r w:rsidR="00E07143">
          <w:rPr>
            <w:noProof/>
            <w:webHidden/>
          </w:rPr>
          <w:fldChar w:fldCharType="end"/>
        </w:r>
      </w:hyperlink>
    </w:p>
    <w:p w14:paraId="507CF99D" w14:textId="49AB977B" w:rsidR="00E07143" w:rsidRDefault="00357495">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sidR="00086396">
          <w:rPr>
            <w:noProof/>
            <w:webHidden/>
          </w:rPr>
          <w:t>15</w:t>
        </w:r>
        <w:r w:rsidR="00E07143">
          <w:rPr>
            <w:noProof/>
            <w:webHidden/>
          </w:rPr>
          <w:fldChar w:fldCharType="end"/>
        </w:r>
      </w:hyperlink>
    </w:p>
    <w:p w14:paraId="6580CE14" w14:textId="4AAA4E9C" w:rsidR="00E07143" w:rsidRDefault="00357495">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sidR="00086396">
          <w:rPr>
            <w:noProof/>
            <w:webHidden/>
          </w:rPr>
          <w:t>18</w:t>
        </w:r>
        <w:r w:rsidR="00E07143">
          <w:rPr>
            <w:noProof/>
            <w:webHidden/>
          </w:rPr>
          <w:fldChar w:fldCharType="end"/>
        </w:r>
      </w:hyperlink>
    </w:p>
    <w:p w14:paraId="196ED180" w14:textId="63B75455" w:rsidR="00E07143" w:rsidRDefault="00357495">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sidR="00086396">
          <w:rPr>
            <w:noProof/>
            <w:webHidden/>
          </w:rPr>
          <w:t>18</w:t>
        </w:r>
        <w:r w:rsidR="00E07143">
          <w:rPr>
            <w:noProof/>
            <w:webHidden/>
          </w:rPr>
          <w:fldChar w:fldCharType="end"/>
        </w:r>
      </w:hyperlink>
    </w:p>
    <w:p w14:paraId="4B67D51F" w14:textId="10A42266" w:rsidR="00E07143" w:rsidRDefault="00357495">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sidR="00086396">
          <w:rPr>
            <w:noProof/>
            <w:webHidden/>
          </w:rPr>
          <w:t>19</w:t>
        </w:r>
        <w:r w:rsidR="00E07143">
          <w:rPr>
            <w:noProof/>
            <w:webHidden/>
          </w:rPr>
          <w:fldChar w:fldCharType="end"/>
        </w:r>
      </w:hyperlink>
    </w:p>
    <w:p w14:paraId="6967D3E3" w14:textId="3AA06F11" w:rsidR="00E07143" w:rsidRDefault="00357495">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sidR="00086396">
          <w:rPr>
            <w:noProof/>
            <w:webHidden/>
          </w:rPr>
          <w:t>19</w:t>
        </w:r>
        <w:r w:rsidR="00E07143">
          <w:rPr>
            <w:noProof/>
            <w:webHidden/>
          </w:rPr>
          <w:fldChar w:fldCharType="end"/>
        </w:r>
      </w:hyperlink>
    </w:p>
    <w:p w14:paraId="4F388C32" w14:textId="022F9197" w:rsidR="00E07143" w:rsidRDefault="00357495">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sidR="00086396">
          <w:rPr>
            <w:noProof/>
            <w:webHidden/>
          </w:rPr>
          <w:t>20</w:t>
        </w:r>
        <w:r w:rsidR="00E07143">
          <w:rPr>
            <w:noProof/>
            <w:webHidden/>
          </w:rPr>
          <w:fldChar w:fldCharType="end"/>
        </w:r>
      </w:hyperlink>
    </w:p>
    <w:p w14:paraId="4767471C" w14:textId="36DEAD4F" w:rsidR="00E07143" w:rsidRDefault="00357495">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sidR="00086396">
          <w:rPr>
            <w:noProof/>
            <w:webHidden/>
          </w:rPr>
          <w:t>20</w:t>
        </w:r>
        <w:r w:rsidR="00E07143">
          <w:rPr>
            <w:noProof/>
            <w:webHidden/>
          </w:rPr>
          <w:fldChar w:fldCharType="end"/>
        </w:r>
      </w:hyperlink>
    </w:p>
    <w:p w14:paraId="601FDB0E" w14:textId="28A05DA3" w:rsidR="00E07143" w:rsidRDefault="00357495">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sidR="00086396">
          <w:rPr>
            <w:noProof/>
            <w:webHidden/>
          </w:rPr>
          <w:t>20</w:t>
        </w:r>
        <w:r w:rsidR="00E07143">
          <w:rPr>
            <w:noProof/>
            <w:webHidden/>
          </w:rPr>
          <w:fldChar w:fldCharType="end"/>
        </w:r>
      </w:hyperlink>
    </w:p>
    <w:p w14:paraId="412398C7" w14:textId="2B7C945E" w:rsidR="00E07143" w:rsidRDefault="00357495">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sidR="00086396">
          <w:rPr>
            <w:noProof/>
            <w:webHidden/>
          </w:rPr>
          <w:t>22</w:t>
        </w:r>
        <w:r w:rsidR="00E07143">
          <w:rPr>
            <w:noProof/>
            <w:webHidden/>
          </w:rPr>
          <w:fldChar w:fldCharType="end"/>
        </w:r>
      </w:hyperlink>
    </w:p>
    <w:p w14:paraId="0DA8EB54" w14:textId="794573B9" w:rsidR="00E07143" w:rsidRDefault="00357495">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sidR="00086396">
          <w:rPr>
            <w:noProof/>
            <w:webHidden/>
          </w:rPr>
          <w:t>22</w:t>
        </w:r>
        <w:r w:rsidR="00E07143">
          <w:rPr>
            <w:noProof/>
            <w:webHidden/>
          </w:rPr>
          <w:fldChar w:fldCharType="end"/>
        </w:r>
      </w:hyperlink>
    </w:p>
    <w:p w14:paraId="2458B19C" w14:textId="4DB25A91" w:rsidR="00E07143" w:rsidRDefault="00357495">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sidR="00086396">
          <w:rPr>
            <w:noProof/>
            <w:webHidden/>
          </w:rPr>
          <w:t>23</w:t>
        </w:r>
        <w:r w:rsidR="00E07143">
          <w:rPr>
            <w:noProof/>
            <w:webHidden/>
          </w:rPr>
          <w:fldChar w:fldCharType="end"/>
        </w:r>
      </w:hyperlink>
    </w:p>
    <w:p w14:paraId="79A27B12" w14:textId="6A685B8A" w:rsidR="00E07143" w:rsidRDefault="00357495">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sidR="00086396">
          <w:rPr>
            <w:noProof/>
            <w:webHidden/>
          </w:rPr>
          <w:t>30</w:t>
        </w:r>
        <w:r w:rsidR="00E07143">
          <w:rPr>
            <w:noProof/>
            <w:webHidden/>
          </w:rPr>
          <w:fldChar w:fldCharType="end"/>
        </w:r>
      </w:hyperlink>
    </w:p>
    <w:p w14:paraId="695853BA" w14:textId="6F967CF3" w:rsidR="00E07143" w:rsidRDefault="00357495">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sidR="00086396">
          <w:rPr>
            <w:noProof/>
            <w:webHidden/>
          </w:rPr>
          <w:t>30</w:t>
        </w:r>
        <w:r w:rsidR="00E07143">
          <w:rPr>
            <w:noProof/>
            <w:webHidden/>
          </w:rPr>
          <w:fldChar w:fldCharType="end"/>
        </w:r>
      </w:hyperlink>
    </w:p>
    <w:p w14:paraId="7C90FFE0" w14:textId="0B2EEDB2" w:rsidR="00E07143" w:rsidRDefault="00357495">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sidR="00086396">
          <w:rPr>
            <w:noProof/>
            <w:webHidden/>
          </w:rPr>
          <w:t>33</w:t>
        </w:r>
        <w:r w:rsidR="00E07143">
          <w:rPr>
            <w:noProof/>
            <w:webHidden/>
          </w:rPr>
          <w:fldChar w:fldCharType="end"/>
        </w:r>
      </w:hyperlink>
    </w:p>
    <w:p w14:paraId="61B5377F" w14:textId="0F90F5D7" w:rsidR="00E07143" w:rsidRDefault="00357495">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sidR="00086396">
          <w:rPr>
            <w:noProof/>
            <w:webHidden/>
          </w:rPr>
          <w:t>35</w:t>
        </w:r>
        <w:r w:rsidR="00E07143">
          <w:rPr>
            <w:noProof/>
            <w:webHidden/>
          </w:rPr>
          <w:fldChar w:fldCharType="end"/>
        </w:r>
      </w:hyperlink>
    </w:p>
    <w:p w14:paraId="001EFE8C" w14:textId="3024497D" w:rsidR="00E07143" w:rsidRDefault="00357495">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sidR="00086396">
          <w:rPr>
            <w:noProof/>
            <w:webHidden/>
          </w:rPr>
          <w:t>39</w:t>
        </w:r>
        <w:r w:rsidR="00E07143">
          <w:rPr>
            <w:noProof/>
            <w:webHidden/>
          </w:rPr>
          <w:fldChar w:fldCharType="end"/>
        </w:r>
      </w:hyperlink>
    </w:p>
    <w:p w14:paraId="4017FA8E" w14:textId="31DF28A2" w:rsidR="00E07143" w:rsidRDefault="00357495">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sidR="00086396">
          <w:rPr>
            <w:noProof/>
            <w:webHidden/>
          </w:rPr>
          <w:t>40</w:t>
        </w:r>
        <w:r w:rsidR="00E07143">
          <w:rPr>
            <w:noProof/>
            <w:webHidden/>
          </w:rPr>
          <w:fldChar w:fldCharType="end"/>
        </w:r>
      </w:hyperlink>
    </w:p>
    <w:p w14:paraId="72F3EE2E" w14:textId="378A895C" w:rsidR="00E07143" w:rsidRDefault="00357495">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sidR="00086396">
          <w:rPr>
            <w:noProof/>
            <w:webHidden/>
          </w:rPr>
          <w:t>41</w:t>
        </w:r>
        <w:r w:rsidR="00E07143">
          <w:rPr>
            <w:noProof/>
            <w:webHidden/>
          </w:rPr>
          <w:fldChar w:fldCharType="end"/>
        </w:r>
      </w:hyperlink>
    </w:p>
    <w:p w14:paraId="130545B6" w14:textId="7E378E2B" w:rsidR="00E07143" w:rsidRDefault="00357495">
      <w:pPr>
        <w:pStyle w:val="12"/>
        <w:tabs>
          <w:tab w:val="right" w:leader="dot" w:pos="10196"/>
        </w:tabs>
        <w:rPr>
          <w:rFonts w:eastAsiaTheme="minorEastAsia" w:cstheme="minorBidi"/>
          <w:b w:val="0"/>
          <w:bCs w:val="0"/>
          <w:i w:val="0"/>
          <w:iCs w:val="0"/>
          <w:noProof/>
          <w:sz w:val="22"/>
          <w:szCs w:val="22"/>
        </w:rPr>
      </w:pPr>
      <w:hyperlink w:anchor="_Toc61359345" w:history="1">
        <w:r w:rsidR="00E07143" w:rsidRPr="00683C4E">
          <w:rPr>
            <w:rStyle w:val="a4"/>
            <w:rFonts w:eastAsia="MS Mincho"/>
            <w:noProof/>
            <w:kern w:val="32"/>
            <w:lang w:val="x-none" w:eastAsia="x-none"/>
          </w:rPr>
          <w:t>Техническое задание</w:t>
        </w:r>
        <w:r w:rsidR="00E07143" w:rsidRPr="00683C4E">
          <w:rPr>
            <w:rStyle w:val="a4"/>
            <w:rFonts w:eastAsia="MS Mincho"/>
            <w:noProof/>
            <w:kern w:val="32"/>
            <w:lang w:eastAsia="x-none"/>
          </w:rPr>
          <w:t xml:space="preserve"> представлено в отдельном файле «Техническое задание»</w:t>
        </w:r>
        <w:r w:rsidR="00E07143">
          <w:rPr>
            <w:noProof/>
            <w:webHidden/>
          </w:rPr>
          <w:tab/>
        </w:r>
        <w:r w:rsidR="00E07143">
          <w:rPr>
            <w:noProof/>
            <w:webHidden/>
          </w:rPr>
          <w:fldChar w:fldCharType="begin"/>
        </w:r>
        <w:r w:rsidR="00E07143">
          <w:rPr>
            <w:noProof/>
            <w:webHidden/>
          </w:rPr>
          <w:instrText xml:space="preserve"> PAGEREF _Toc61359345 \h </w:instrText>
        </w:r>
        <w:r w:rsidR="00E07143">
          <w:rPr>
            <w:noProof/>
            <w:webHidden/>
          </w:rPr>
        </w:r>
        <w:r w:rsidR="00E07143">
          <w:rPr>
            <w:noProof/>
            <w:webHidden/>
          </w:rPr>
          <w:fldChar w:fldCharType="separate"/>
        </w:r>
        <w:r w:rsidR="00086396">
          <w:rPr>
            <w:noProof/>
            <w:webHidden/>
          </w:rPr>
          <w:t>41</w:t>
        </w:r>
        <w:r w:rsidR="00E07143">
          <w:rPr>
            <w:noProof/>
            <w:webHidden/>
          </w:rPr>
          <w:fldChar w:fldCharType="end"/>
        </w:r>
      </w:hyperlink>
    </w:p>
    <w:p w14:paraId="4C501947" w14:textId="63827AE1" w:rsidR="00E07143" w:rsidRDefault="00357495">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sidR="00086396">
          <w:rPr>
            <w:noProof/>
            <w:webHidden/>
          </w:rPr>
          <w:t>41</w:t>
        </w:r>
        <w:r w:rsidR="00E07143">
          <w:rPr>
            <w:noProof/>
            <w:webHidden/>
          </w:rPr>
          <w:fldChar w:fldCharType="end"/>
        </w:r>
      </w:hyperlink>
    </w:p>
    <w:p w14:paraId="37E6A18B" w14:textId="6458E56C" w:rsidR="00E07143" w:rsidRDefault="00357495">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sidR="00086396">
          <w:rPr>
            <w:noProof/>
            <w:webHidden/>
          </w:rPr>
          <w:t>42</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1359300"/>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1359301"/>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27E28668"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086396">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1A49EB1F"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60412B7E"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086396">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08001AC4" w:rsidR="00FF65C4" w:rsidRPr="00733E33" w:rsidRDefault="00357495"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752B1318"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086396">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9" w:name="_Toc37260737"/>
      <w:bookmarkStart w:id="10" w:name="_Toc54336088"/>
      <w:bookmarkStart w:id="11" w:name="_Toc61359302"/>
      <w:r w:rsidRPr="000716ED">
        <w:rPr>
          <w:rFonts w:ascii="Times New Roman" w:hAnsi="Times New Roman"/>
          <w:color w:val="auto"/>
          <w:sz w:val="28"/>
        </w:rPr>
        <w:lastRenderedPageBreak/>
        <w:t>2. ОБЩИЕ ПОЛОЖЕНИЯ</w:t>
      </w:r>
      <w:bookmarkEnd w:id="9"/>
      <w:bookmarkEnd w:id="10"/>
      <w:bookmarkEnd w:id="11"/>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1359303"/>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3A19ECC" w14:textId="6391F003"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086396">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086396">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8"/>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73F5874D"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086396">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9"/>
    </w:p>
    <w:p w14:paraId="30EBF3A7" w14:textId="1FD4DDB7"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086396">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0"/>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1359304"/>
      <w:r w:rsidRPr="000716ED">
        <w:rPr>
          <w:b/>
        </w:rPr>
        <w:t>Правовая основа закупки</w:t>
      </w:r>
      <w:bookmarkEnd w:id="15"/>
      <w:bookmarkEnd w:id="16"/>
      <w:bookmarkEnd w:id="21"/>
      <w:bookmarkEnd w:id="22"/>
    </w:p>
    <w:p w14:paraId="7CC35AD0"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7"/>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135930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1359306"/>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61359307"/>
      <w:r>
        <w:rPr>
          <w:b/>
        </w:rPr>
        <w:t>Участ</w:t>
      </w:r>
      <w:bookmarkEnd w:id="36"/>
      <w:bookmarkEnd w:id="37"/>
      <w:bookmarkEnd w:id="38"/>
      <w:bookmarkEnd w:id="40"/>
      <w:r>
        <w:rPr>
          <w:b/>
        </w:rPr>
        <w:t>ие в закупке</w:t>
      </w:r>
      <w:bookmarkEnd w:id="41"/>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61359308"/>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24E61245" w14:textId="624F707A"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086396">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086396">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0"/>
    </w:p>
    <w:p w14:paraId="2957B151" w14:textId="7CA247DD"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086396">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1"/>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1359309"/>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731E3520"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086396">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1359310"/>
      <w:r w:rsidRPr="00A937B6">
        <w:rPr>
          <w:b/>
        </w:rPr>
        <w:t xml:space="preserve">Расходы на участие в </w:t>
      </w:r>
      <w:bookmarkEnd w:id="56"/>
      <w:r>
        <w:rPr>
          <w:b/>
        </w:rPr>
        <w:t>закупке</w:t>
      </w:r>
      <w:bookmarkEnd w:id="57"/>
      <w:bookmarkEnd w:id="58"/>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1" w:name="_Toc61359312"/>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50336C09"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3"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086396">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3"/>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D28354D" w14:textId="1142D02E"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086396">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5" w:name="_Toc61359313"/>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1359314"/>
      <w:r w:rsidRPr="007C03A3">
        <w:rPr>
          <w:b/>
        </w:rPr>
        <w:t xml:space="preserve">Порядок отмены </w:t>
      </w:r>
      <w:bookmarkEnd w:id="67"/>
      <w:r>
        <w:rPr>
          <w:b/>
        </w:rPr>
        <w:t>закупки</w:t>
      </w:r>
      <w:bookmarkEnd w:id="68"/>
      <w:bookmarkEnd w:id="69"/>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6A06F3C6"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086396">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1359315"/>
      <w:r w:rsidRPr="009E6B75">
        <w:rPr>
          <w:b/>
          <w:sz w:val="28"/>
        </w:rPr>
        <w:lastRenderedPageBreak/>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135931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135931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61359318"/>
      <w:r>
        <w:rPr>
          <w:b/>
        </w:rPr>
        <w:t>Валюта з</w:t>
      </w:r>
      <w:r w:rsidRPr="0079299A">
        <w:rPr>
          <w:b/>
        </w:rPr>
        <w:t xml:space="preserve">аявки на участие в </w:t>
      </w:r>
      <w:bookmarkEnd w:id="89"/>
      <w:r>
        <w:rPr>
          <w:b/>
        </w:rPr>
        <w:t>закупке</w:t>
      </w:r>
      <w:bookmarkEnd w:id="90"/>
      <w:bookmarkEnd w:id="91"/>
      <w:bookmarkEnd w:id="92"/>
    </w:p>
    <w:p w14:paraId="425530DC" w14:textId="08A5E6B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086396">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0931A53" w14:textId="07B94078"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086396">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0665CA9B" w14:textId="15FF6CF1"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086396">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61359320"/>
      <w:bookmarkStart w:id="102" w:name="_Hlk528068221"/>
      <w:r w:rsidRPr="00D65A01">
        <w:rPr>
          <w:b/>
        </w:rPr>
        <w:t>Требования к ценовому предложению</w:t>
      </w:r>
      <w:bookmarkEnd w:id="97"/>
      <w:bookmarkEnd w:id="98"/>
      <w:bookmarkEnd w:id="99"/>
      <w:bookmarkEnd w:id="100"/>
      <w:bookmarkEnd w:id="101"/>
    </w:p>
    <w:bookmarkEnd w:id="102"/>
    <w:p w14:paraId="4E836F1A" w14:textId="274B54E4"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086396">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138CAF65"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086396">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3"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61359322"/>
      <w:bookmarkEnd w:id="39"/>
      <w:r w:rsidRPr="006542E8">
        <w:rPr>
          <w:b/>
          <w:sz w:val="28"/>
        </w:rPr>
        <w:t>ПОРЯДОК ПОДАЧИ ЗАЯВОК</w:t>
      </w:r>
      <w:bookmarkEnd w:id="104"/>
      <w:bookmarkEnd w:id="105"/>
      <w:bookmarkEnd w:id="106"/>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61359323"/>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52DC73AD"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086396">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56D96EEC"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086396">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68D6A723"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086396">
        <w:rPr>
          <w:bCs/>
        </w:rPr>
        <w:t>12</w:t>
      </w:r>
      <w:r>
        <w:rPr>
          <w:bCs/>
        </w:rPr>
        <w:fldChar w:fldCharType="end"/>
      </w:r>
      <w:r>
        <w:rPr>
          <w:bCs/>
        </w:rPr>
        <w:t xml:space="preserve"> </w:t>
      </w:r>
      <w:bookmarkStart w:id="112"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2"/>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61359324"/>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4AC72F1B"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086396">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086396">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7"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7"/>
    </w:p>
    <w:p w14:paraId="6BD4DCCA" w14:textId="49A26FDA"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086396">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8"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8"/>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40D49987"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19"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086396">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086396">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9"/>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61359325"/>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61359326"/>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61359327"/>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6F3D71D9" w14:textId="6114DFE5" w:rsidR="00FF65C4" w:rsidRDefault="00FF65C4" w:rsidP="00FF65C4">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086396">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7"/>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38CD8BD8"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086396">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086396">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086396">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086396">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086396">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3B4ACC3D"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086396">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2B44C189" w14:textId="760D16B4"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086396">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086396">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61359328"/>
      <w:bookmarkStart w:id="147" w:name="пункт72"/>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bookmarkEnd w:id="147"/>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61359329"/>
      <w:bookmarkEnd w:id="134"/>
      <w:bookmarkEnd w:id="135"/>
      <w:r w:rsidRPr="00DC63F1">
        <w:rPr>
          <w:b/>
        </w:rPr>
        <w:t>Преддоговорные переговоры</w:t>
      </w:r>
      <w:bookmarkEnd w:id="148"/>
      <w:bookmarkEnd w:id="149"/>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29BEE401"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086396">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5" w:name="_Toc54336118"/>
      <w:bookmarkStart w:id="156" w:name="_Toc61359330"/>
      <w:bookmarkEnd w:id="132"/>
      <w:r w:rsidRPr="00872B5C">
        <w:rPr>
          <w:b/>
          <w:sz w:val="28"/>
        </w:rPr>
        <w:t>ЗАКЛЮЧЕНИ</w:t>
      </w:r>
      <w:r>
        <w:rPr>
          <w:b/>
          <w:sz w:val="28"/>
        </w:rPr>
        <w:t>Е</w:t>
      </w:r>
      <w:r w:rsidRPr="00872B5C">
        <w:rPr>
          <w:b/>
          <w:sz w:val="28"/>
        </w:rPr>
        <w:t xml:space="preserve"> ДОГОВОРА</w:t>
      </w:r>
      <w:bookmarkEnd w:id="155"/>
      <w:bookmarkEnd w:id="156"/>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61359331"/>
      <w:r>
        <w:rPr>
          <w:b/>
        </w:rPr>
        <w:t>Порядок заключения договора</w:t>
      </w:r>
      <w:bookmarkEnd w:id="157"/>
      <w:bookmarkEnd w:id="158"/>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59" w:name="_Hlk61456789"/>
      <w:bookmarkStart w:id="160"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Ref57117768"/>
      <w:bookmarkEnd w:id="159"/>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13BBCCF1" w14:textId="2B174230" w:rsidR="00FF65C4" w:rsidRDefault="00FF65C4" w:rsidP="00FF65C4">
      <w:pPr>
        <w:numPr>
          <w:ilvl w:val="2"/>
          <w:numId w:val="4"/>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086396">
        <w:t>8.1.3</w:t>
      </w:r>
      <w:r>
        <w:fldChar w:fldCharType="end"/>
      </w:r>
      <w:r>
        <w:t xml:space="preserve"> настоящего раздела, могут быть увеличены в следующих случаях:</w:t>
      </w:r>
      <w:bookmarkEnd w:id="162"/>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29858BE6"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086396">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4" w:name="_Ref55290554"/>
      <w:r>
        <w:t>Участник, с которым заключается договор, обязан разместить на ЭТП вместе договором следующие документы:</w:t>
      </w:r>
      <w:bookmarkEnd w:id="164"/>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5" w:name="_Ref55291404"/>
    </w:p>
    <w:p w14:paraId="578BBC17" w14:textId="773E63A8"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086396">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086396">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086396">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3002548B"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086396">
        <w:t>8.1.9</w:t>
      </w:r>
      <w:r>
        <w:fldChar w:fldCharType="end"/>
      </w:r>
      <w:r>
        <w:t xml:space="preserve"> настоящего раздела.</w:t>
      </w:r>
    </w:p>
    <w:p w14:paraId="314A50BA" w14:textId="0A559230" w:rsidR="00FF65C4" w:rsidRDefault="00FF65C4" w:rsidP="00FF65C4">
      <w:pPr>
        <w:numPr>
          <w:ilvl w:val="2"/>
          <w:numId w:val="4"/>
        </w:numPr>
        <w:tabs>
          <w:tab w:val="num" w:pos="851"/>
        </w:tabs>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086396">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61359332"/>
      <w:bookmarkEnd w:id="16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20FAC590"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086396">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086396">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15B732EC"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086396">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61359333"/>
      <w:r w:rsidRPr="00745655">
        <w:rPr>
          <w:b/>
        </w:rPr>
        <w:t>Антидемпинговые меры</w:t>
      </w:r>
      <w:bookmarkEnd w:id="169"/>
      <w:bookmarkEnd w:id="170"/>
      <w:bookmarkEnd w:id="171"/>
      <w:bookmarkEnd w:id="172"/>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3"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3"/>
    </w:p>
    <w:p w14:paraId="03EC923B" w14:textId="3907F5D5"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08639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4336123"/>
      <w:bookmarkStart w:id="175" w:name="_Ref57125715"/>
      <w:bookmarkStart w:id="176" w:name="_Toc61359334"/>
      <w:r>
        <w:rPr>
          <w:b/>
        </w:rPr>
        <w:t>Обеспечение исполнения договора</w:t>
      </w:r>
      <w:bookmarkEnd w:id="174"/>
      <w:bookmarkEnd w:id="175"/>
      <w:bookmarkEnd w:id="176"/>
    </w:p>
    <w:p w14:paraId="18E1394B" w14:textId="0F4E70B9"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08639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08639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78FA0697"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7"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086396">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7"/>
      <w:r w:rsidRPr="00872B5C">
        <w:t xml:space="preserve"> </w:t>
      </w:r>
    </w:p>
    <w:p w14:paraId="57E11651" w14:textId="49FD0E4D"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08639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8"/>
    </w:p>
    <w:p w14:paraId="7122096C" w14:textId="704400C6"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08639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5443DC4A"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086396">
        <w:t>8.4.2</w:t>
      </w:r>
      <w:r>
        <w:fldChar w:fldCharType="end"/>
      </w:r>
      <w:r>
        <w:t xml:space="preserve"> – п. </w:t>
      </w:r>
      <w:r>
        <w:fldChar w:fldCharType="begin"/>
      </w:r>
      <w:r>
        <w:instrText xml:space="preserve"> REF _Ref55322706 \r \h </w:instrText>
      </w:r>
      <w:r>
        <w:fldChar w:fldCharType="separate"/>
      </w:r>
      <w:r w:rsidR="00086396">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08639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79"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9"/>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3" w:name="_Ref57125444"/>
      <w:r w:rsidRPr="00475B1F">
        <w:rPr>
          <w:spacing w:val="-6"/>
        </w:rPr>
        <w:t>Под уклонением от заключения договора понимаются действия лица, с которым заключается договор:</w:t>
      </w:r>
      <w:bookmarkEnd w:id="183"/>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689E6653"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086396">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61359336"/>
      <w:r w:rsidRPr="00B33F08">
        <w:rPr>
          <w:b/>
        </w:rPr>
        <w:t>Каналы связи, по которым можно сообщить о фактах злоупотребления при проведении закупки</w:t>
      </w:r>
      <w:bookmarkEnd w:id="185"/>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1359337"/>
      <w:bookmarkEnd w:id="127"/>
      <w:bookmarkEnd w:id="128"/>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7"/>
      <w:bookmarkEnd w:id="188"/>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9" w:name="_2.1._Общие_сведения"/>
            <w:bookmarkEnd w:id="189"/>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05561"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9E4CE82"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Данилова Татьяна Владимировна</w:t>
            </w:r>
          </w:p>
          <w:p w14:paraId="39D340A5"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 xml:space="preserve">тел. + 7 (347) 221-59-64, </w:t>
            </w:r>
            <w:r w:rsidRPr="00D45B51">
              <w:rPr>
                <w:rFonts w:eastAsia="Calibri"/>
                <w:bCs/>
                <w:color w:val="000000"/>
                <w:lang w:val="en-US" w:eastAsia="en-US"/>
              </w:rPr>
              <w:t>e</w:t>
            </w:r>
            <w:r w:rsidRPr="00D45B51">
              <w:rPr>
                <w:rFonts w:eastAsia="Calibri"/>
                <w:bCs/>
                <w:color w:val="000000"/>
                <w:lang w:eastAsia="en-US"/>
              </w:rPr>
              <w:t>-</w:t>
            </w:r>
            <w:r w:rsidRPr="00D45B51">
              <w:rPr>
                <w:rFonts w:eastAsia="Calibri"/>
                <w:bCs/>
                <w:color w:val="000000"/>
                <w:lang w:val="en-US" w:eastAsia="en-US"/>
              </w:rPr>
              <w:t>mail</w:t>
            </w:r>
            <w:r w:rsidRPr="00D45B51">
              <w:rPr>
                <w:rFonts w:eastAsia="Calibri"/>
                <w:bCs/>
                <w:color w:val="000000"/>
                <w:lang w:eastAsia="en-US"/>
              </w:rPr>
              <w:t xml:space="preserve">: </w:t>
            </w:r>
            <w:hyperlink r:id="rId27" w:history="1">
              <w:r w:rsidRPr="00D45B51">
                <w:rPr>
                  <w:rFonts w:eastAsia="Calibri"/>
                  <w:bCs/>
                  <w:color w:val="0000FF"/>
                  <w:u w:val="single"/>
                  <w:lang w:val="en-US" w:eastAsia="en-US"/>
                </w:rPr>
                <w:t>ouz</w:t>
              </w:r>
              <w:r w:rsidRPr="00D45B51">
                <w:rPr>
                  <w:rFonts w:eastAsia="Calibri"/>
                  <w:bCs/>
                  <w:color w:val="0000FF"/>
                  <w:u w:val="single"/>
                  <w:lang w:eastAsia="en-US"/>
                </w:rPr>
                <w:t>@</w:t>
              </w:r>
              <w:r w:rsidRPr="00D45B51">
                <w:rPr>
                  <w:rFonts w:eastAsia="Calibri"/>
                  <w:bCs/>
                  <w:color w:val="0000FF"/>
                  <w:u w:val="single"/>
                  <w:lang w:val="en-US" w:eastAsia="en-US"/>
                </w:rPr>
                <w:t>bashtel</w:t>
              </w:r>
              <w:r w:rsidRPr="00D45B51">
                <w:rPr>
                  <w:rFonts w:eastAsia="Calibri"/>
                  <w:bCs/>
                  <w:color w:val="0000FF"/>
                  <w:u w:val="single"/>
                  <w:lang w:eastAsia="en-US"/>
                </w:rPr>
                <w:t>.</w:t>
              </w:r>
              <w:r w:rsidRPr="00D45B51">
                <w:rPr>
                  <w:rFonts w:eastAsia="Calibri"/>
                  <w:bCs/>
                  <w:color w:val="0000FF"/>
                  <w:u w:val="single"/>
                  <w:lang w:val="en-US" w:eastAsia="en-US"/>
                </w:rPr>
                <w:t>ru</w:t>
              </w:r>
            </w:hyperlink>
          </w:p>
          <w:p w14:paraId="2FB2C922" w14:textId="77777777" w:rsidR="00FF65C4" w:rsidRPr="00C7684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A68E5F" w14:textId="77777777" w:rsidR="00FF65C4" w:rsidRDefault="00FF65C4" w:rsidP="00E07143">
            <w:pPr>
              <w:autoSpaceDE w:val="0"/>
              <w:autoSpaceDN w:val="0"/>
              <w:adjustRightInd w:val="0"/>
              <w:rPr>
                <w:szCs w:val="26"/>
              </w:rPr>
            </w:pPr>
            <w:r w:rsidRPr="007A3147">
              <w:rPr>
                <w:szCs w:val="26"/>
              </w:rPr>
              <w:t>С</w:t>
            </w:r>
            <w:r>
              <w:rPr>
                <w:szCs w:val="26"/>
              </w:rPr>
              <w:t xml:space="preserve">ергей </w:t>
            </w:r>
            <w:r w:rsidRPr="007A3147">
              <w:rPr>
                <w:szCs w:val="26"/>
              </w:rPr>
              <w:t>В</w:t>
            </w:r>
            <w:r>
              <w:rPr>
                <w:szCs w:val="26"/>
              </w:rPr>
              <w:t>ладимирович</w:t>
            </w:r>
            <w:r w:rsidRPr="007A3147">
              <w:rPr>
                <w:szCs w:val="26"/>
              </w:rPr>
              <w:t xml:space="preserve"> Дунюшкин, </w:t>
            </w:r>
          </w:p>
          <w:p w14:paraId="33B0CAEC" w14:textId="77777777" w:rsidR="00FF65C4" w:rsidRPr="00C76848" w:rsidRDefault="00FF65C4" w:rsidP="00E07143">
            <w:pPr>
              <w:autoSpaceDE w:val="0"/>
              <w:autoSpaceDN w:val="0"/>
              <w:adjustRightInd w:val="0"/>
              <w:rPr>
                <w:szCs w:val="26"/>
              </w:rPr>
            </w:pPr>
            <w:r w:rsidRPr="007A3147">
              <w:rPr>
                <w:szCs w:val="26"/>
              </w:rPr>
              <w:t xml:space="preserve">Тел. + 7 (347) 221-58-74, </w:t>
            </w:r>
            <w:r w:rsidRPr="007A3147">
              <w:rPr>
                <w:szCs w:val="26"/>
                <w:lang w:val="en-US"/>
              </w:rPr>
              <w:t>e</w:t>
            </w:r>
            <w:r w:rsidRPr="007A3147">
              <w:rPr>
                <w:szCs w:val="26"/>
              </w:rPr>
              <w:t>-</w:t>
            </w:r>
            <w:r w:rsidRPr="007A3147">
              <w:rPr>
                <w:szCs w:val="26"/>
                <w:lang w:val="en-US"/>
              </w:rPr>
              <w:t>mail</w:t>
            </w:r>
            <w:r w:rsidRPr="007A3147">
              <w:rPr>
                <w:szCs w:val="26"/>
              </w:rPr>
              <w:t xml:space="preserve">: </w:t>
            </w:r>
            <w:hyperlink r:id="rId28" w:history="1">
              <w:r w:rsidRPr="00A869FA">
                <w:rPr>
                  <w:rStyle w:val="a4"/>
                  <w:szCs w:val="26"/>
                  <w:lang w:val="en-US"/>
                </w:rPr>
                <w:t>s</w:t>
              </w:r>
              <w:r w:rsidRPr="007A3147">
                <w:rPr>
                  <w:rStyle w:val="a4"/>
                  <w:szCs w:val="26"/>
                </w:rPr>
                <w:t>.</w:t>
              </w:r>
              <w:r w:rsidRPr="00A869FA">
                <w:rPr>
                  <w:rStyle w:val="a4"/>
                  <w:szCs w:val="26"/>
                  <w:lang w:val="en-US"/>
                </w:rPr>
                <w:t>dunyushkin</w:t>
              </w:r>
              <w:r w:rsidRPr="007A3147">
                <w:rPr>
                  <w:rStyle w:val="a4"/>
                  <w:szCs w:val="26"/>
                </w:rPr>
                <w:t>@</w:t>
              </w:r>
              <w:r w:rsidRPr="00A869FA">
                <w:rPr>
                  <w:rStyle w:val="a4"/>
                  <w:szCs w:val="26"/>
                  <w:lang w:val="en-US"/>
                </w:rPr>
                <w:t>bashtel</w:t>
              </w:r>
              <w:r w:rsidRPr="007A3147">
                <w:rPr>
                  <w:rStyle w:val="a4"/>
                  <w:szCs w:val="26"/>
                </w:rPr>
                <w:t>.</w:t>
              </w:r>
              <w:r w:rsidRPr="00A869FA">
                <w:rPr>
                  <w:rStyle w:val="a4"/>
                  <w:szCs w:val="26"/>
                  <w:lang w:val="en-US"/>
                </w:rPr>
                <w:t>ru</w:t>
              </w:r>
            </w:hyperlink>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C76848" w:rsidRDefault="00FF65C4" w:rsidP="00E0714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65432D2A"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086396">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7A8D9C4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086396">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37D3D5D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086396">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309D3C5B" w14:textId="77777777" w:rsidR="00FF65C4" w:rsidRDefault="00FF65C4" w:rsidP="00E07143">
            <w:pPr>
              <w:autoSpaceDE w:val="0"/>
              <w:autoSpaceDN w:val="0"/>
              <w:adjustRightInd w:val="0"/>
              <w:jc w:val="both"/>
              <w:rPr>
                <w:rFonts w:eastAsia="Calibri"/>
                <w:iCs/>
                <w:color w:val="000000"/>
              </w:rPr>
            </w:pPr>
            <w:r>
              <w:rPr>
                <w:iCs/>
                <w:color w:val="000000"/>
              </w:rPr>
              <w:t>П</w:t>
            </w:r>
            <w:r w:rsidRPr="00077377">
              <w:rPr>
                <w:rFonts w:eastAsia="Calibri"/>
                <w:iCs/>
                <w:color w:val="000000"/>
              </w:rPr>
              <w:t>оставк</w:t>
            </w:r>
            <w:r>
              <w:rPr>
                <w:rFonts w:eastAsia="Calibri"/>
                <w:iCs/>
                <w:color w:val="000000"/>
              </w:rPr>
              <w:t>а</w:t>
            </w:r>
            <w:r w:rsidRPr="00077377">
              <w:rPr>
                <w:rFonts w:eastAsia="Calibri"/>
                <w:iCs/>
                <w:color w:val="000000"/>
              </w:rPr>
              <w:t xml:space="preserve"> </w:t>
            </w:r>
            <w:r w:rsidRPr="007A3147">
              <w:rPr>
                <w:rFonts w:eastAsia="Calibri"/>
                <w:iCs/>
                <w:color w:val="000000"/>
              </w:rPr>
              <w:t>выпрямительных блоков для электропитающих устройств (ЭПУ) систем электропитания по РБ</w:t>
            </w:r>
            <w:r>
              <w:rPr>
                <w:rFonts w:eastAsia="Calibri"/>
                <w:iCs/>
                <w:color w:val="000000"/>
              </w:rPr>
              <w:t>.</w:t>
            </w:r>
          </w:p>
          <w:p w14:paraId="1B212FF3" w14:textId="77777777" w:rsidR="00FF65C4" w:rsidRDefault="00FF65C4" w:rsidP="00E07143">
            <w:pPr>
              <w:pStyle w:val="Default"/>
              <w:jc w:val="both"/>
              <w:rPr>
                <w:rFonts w:eastAsia="Times New Roman"/>
                <w:i/>
                <w:color w:val="FF0000"/>
                <w:sz w:val="22"/>
                <w:szCs w:val="22"/>
                <w:lang w:eastAsia="ru-RU"/>
              </w:rPr>
            </w:pP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391AE3D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086396">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7C1B4A55" w14:textId="76C38BD8" w:rsidR="00FF65C4" w:rsidRDefault="00FF65C4" w:rsidP="00FF65C4">
            <w:pPr>
              <w:autoSpaceDE w:val="0"/>
              <w:autoSpaceDN w:val="0"/>
              <w:adjustRightInd w:val="0"/>
              <w:jc w:val="both"/>
              <w:rPr>
                <w:rFonts w:eastAsia="Calibri"/>
                <w:iCs/>
              </w:rPr>
            </w:pPr>
            <w:r w:rsidRPr="007A3147">
              <w:rPr>
                <w:rFonts w:eastAsia="Calibri"/>
                <w:iCs/>
              </w:rPr>
              <w:t>6</w:t>
            </w:r>
            <w:r>
              <w:rPr>
                <w:rFonts w:eastAsia="Calibri"/>
                <w:iCs/>
              </w:rPr>
              <w:t xml:space="preserve"> </w:t>
            </w:r>
            <w:r w:rsidRPr="007A3147">
              <w:rPr>
                <w:rFonts w:eastAsia="Calibri"/>
                <w:iCs/>
              </w:rPr>
              <w:t>000</w:t>
            </w:r>
            <w:r>
              <w:rPr>
                <w:rFonts w:eastAsia="Calibri"/>
                <w:iCs/>
              </w:rPr>
              <w:t xml:space="preserve"> </w:t>
            </w:r>
            <w:r w:rsidRPr="007A3147">
              <w:rPr>
                <w:rFonts w:eastAsia="Calibri"/>
                <w:iCs/>
              </w:rPr>
              <w:t>000</w:t>
            </w:r>
            <w:r>
              <w:rPr>
                <w:rFonts w:eastAsia="Calibri"/>
                <w:iCs/>
              </w:rPr>
              <w:t>,00</w:t>
            </w:r>
            <w:r w:rsidRPr="006D038A">
              <w:rPr>
                <w:rFonts w:eastAsia="Calibri"/>
                <w:iCs/>
              </w:rPr>
              <w:t xml:space="preserve"> </w:t>
            </w:r>
            <w:r w:rsidRPr="00E55897">
              <w:rPr>
                <w:rFonts w:eastAsia="Calibri"/>
                <w:iCs/>
              </w:rPr>
              <w:t>(</w:t>
            </w:r>
            <w:r>
              <w:rPr>
                <w:rFonts w:eastAsia="Calibri"/>
                <w:iCs/>
              </w:rPr>
              <w:t>Шесть миллионов</w:t>
            </w:r>
            <w:r w:rsidRPr="00E55897">
              <w:rPr>
                <w:rFonts w:eastAsia="Calibri"/>
                <w:iCs/>
              </w:rPr>
              <w:t>)</w:t>
            </w:r>
            <w:r w:rsidRPr="001D568D">
              <w:rPr>
                <w:rFonts w:eastAsia="Calibri"/>
                <w:iCs/>
              </w:rPr>
              <w:t xml:space="preserve"> </w:t>
            </w:r>
            <w:r w:rsidRPr="007A4F5D">
              <w:rPr>
                <w:rFonts w:eastAsia="Calibri"/>
                <w:iCs/>
              </w:rPr>
              <w:t>рублей 00 копеек</w:t>
            </w:r>
            <w:r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051C6AEF" w:rsidR="00FF65C4" w:rsidRPr="00E55897" w:rsidRDefault="00FF65C4" w:rsidP="00FF65C4">
            <w:pPr>
              <w:autoSpaceDE w:val="0"/>
              <w:autoSpaceDN w:val="0"/>
              <w:adjustRightInd w:val="0"/>
              <w:jc w:val="both"/>
              <w:rPr>
                <w:rFonts w:eastAsia="Calibri"/>
                <w:iCs/>
              </w:rPr>
            </w:pPr>
            <w:r w:rsidRPr="00E55897">
              <w:rPr>
                <w:rFonts w:eastAsia="Calibri"/>
                <w:iCs/>
              </w:rPr>
              <w:t>В том числе НДС (20%)</w:t>
            </w:r>
            <w:r>
              <w:rPr>
                <w:rFonts w:eastAsia="Calibri"/>
                <w:iCs/>
              </w:rPr>
              <w:t xml:space="preserve"> </w:t>
            </w:r>
            <w:r w:rsidRPr="007A3147">
              <w:rPr>
                <w:rFonts w:eastAsia="Calibri"/>
                <w:iCs/>
              </w:rPr>
              <w:t>1</w:t>
            </w:r>
            <w:r>
              <w:rPr>
                <w:rFonts w:eastAsia="Calibri"/>
                <w:iCs/>
              </w:rPr>
              <w:t xml:space="preserve"> </w:t>
            </w:r>
            <w:r w:rsidRPr="007A3147">
              <w:rPr>
                <w:rFonts w:eastAsia="Calibri"/>
                <w:iCs/>
              </w:rPr>
              <w:t>000</w:t>
            </w:r>
            <w:r>
              <w:rPr>
                <w:rFonts w:eastAsia="Calibri"/>
                <w:iCs/>
              </w:rPr>
              <w:t xml:space="preserve"> </w:t>
            </w:r>
            <w:r w:rsidRPr="007A3147">
              <w:rPr>
                <w:rFonts w:eastAsia="Calibri"/>
                <w:iCs/>
              </w:rPr>
              <w:t>000</w:t>
            </w:r>
            <w:r>
              <w:rPr>
                <w:rFonts w:eastAsia="Calibri"/>
                <w:iCs/>
              </w:rPr>
              <w:t>,00</w:t>
            </w:r>
            <w:r w:rsidRPr="006D038A">
              <w:rPr>
                <w:rFonts w:eastAsia="Calibri"/>
                <w:iCs/>
              </w:rPr>
              <w:t xml:space="preserve"> </w:t>
            </w:r>
            <w:r w:rsidRPr="00E55897">
              <w:rPr>
                <w:rFonts w:eastAsia="Calibri"/>
                <w:iCs/>
              </w:rPr>
              <w:t>(</w:t>
            </w:r>
            <w:r>
              <w:rPr>
                <w:rFonts w:eastAsia="Calibri"/>
                <w:iCs/>
              </w:rPr>
              <w:t>Один миллион</w:t>
            </w:r>
            <w:r w:rsidRPr="00E55897">
              <w:rPr>
                <w:rFonts w:eastAsia="Calibri"/>
                <w:iCs/>
              </w:rPr>
              <w:t xml:space="preserve">) рублей </w:t>
            </w:r>
            <w:r>
              <w:rPr>
                <w:rFonts w:eastAsia="Calibri"/>
                <w:iCs/>
              </w:rPr>
              <w:t>00</w:t>
            </w:r>
            <w:r w:rsidRPr="00E55897">
              <w:rPr>
                <w:rFonts w:eastAsia="Calibri"/>
                <w:iCs/>
              </w:rPr>
              <w:t xml:space="preserve"> копеек</w:t>
            </w:r>
          </w:p>
          <w:p w14:paraId="1210DFC2" w14:textId="77777777" w:rsidR="00FF65C4" w:rsidRPr="00E55897" w:rsidRDefault="00FF65C4" w:rsidP="00FF65C4">
            <w:pPr>
              <w:autoSpaceDE w:val="0"/>
              <w:autoSpaceDN w:val="0"/>
              <w:adjustRightInd w:val="0"/>
              <w:jc w:val="both"/>
              <w:rPr>
                <w:rFonts w:eastAsia="Calibri"/>
                <w:iCs/>
                <w:sz w:val="10"/>
                <w:szCs w:val="10"/>
              </w:rPr>
            </w:pPr>
          </w:p>
          <w:p w14:paraId="1F0D5CE6" w14:textId="77777777" w:rsidR="006A4757" w:rsidRDefault="00FF65C4" w:rsidP="00FF65C4">
            <w:pPr>
              <w:autoSpaceDE w:val="0"/>
              <w:autoSpaceDN w:val="0"/>
              <w:adjustRightInd w:val="0"/>
              <w:jc w:val="both"/>
              <w:rPr>
                <w:iCs/>
              </w:rPr>
            </w:pPr>
            <w:r>
              <w:rPr>
                <w:rFonts w:eastAsia="Calibri"/>
                <w:iCs/>
              </w:rPr>
              <w:t xml:space="preserve">5 </w:t>
            </w:r>
            <w:r w:rsidRPr="00C0637E">
              <w:rPr>
                <w:rFonts w:eastAsia="Calibri"/>
                <w:iCs/>
              </w:rPr>
              <w:t>000</w:t>
            </w:r>
            <w:r>
              <w:rPr>
                <w:rFonts w:eastAsia="Calibri"/>
                <w:iCs/>
              </w:rPr>
              <w:t xml:space="preserve"> </w:t>
            </w:r>
            <w:r w:rsidRPr="00C0637E">
              <w:rPr>
                <w:rFonts w:eastAsia="Calibri"/>
                <w:iCs/>
              </w:rPr>
              <w:t>000</w:t>
            </w:r>
            <w:r>
              <w:rPr>
                <w:rFonts w:eastAsia="Calibri"/>
                <w:iCs/>
              </w:rPr>
              <w:t>,00</w:t>
            </w:r>
            <w:r w:rsidRPr="006D038A">
              <w:rPr>
                <w:rFonts w:eastAsia="Calibri"/>
                <w:iCs/>
              </w:rPr>
              <w:t xml:space="preserve"> </w:t>
            </w:r>
            <w:r w:rsidRPr="00E55897">
              <w:rPr>
                <w:rFonts w:eastAsia="Calibri"/>
                <w:iCs/>
              </w:rPr>
              <w:t>(</w:t>
            </w:r>
            <w:r>
              <w:rPr>
                <w:rFonts w:eastAsia="Calibri"/>
                <w:iCs/>
              </w:rPr>
              <w:t>Пять миллионов</w:t>
            </w:r>
            <w:r w:rsidRPr="00E55897">
              <w:rPr>
                <w:rFonts w:eastAsia="Calibri"/>
                <w:iCs/>
              </w:rPr>
              <w:t xml:space="preserve">) рублей </w:t>
            </w:r>
            <w:r>
              <w:rPr>
                <w:rFonts w:eastAsia="Calibri"/>
                <w:iCs/>
              </w:rPr>
              <w:t>00</w:t>
            </w:r>
            <w:r w:rsidRPr="00E55897">
              <w:rPr>
                <w:rFonts w:eastAsia="Calibri"/>
                <w:iCs/>
              </w:rPr>
              <w:t xml:space="preserve"> копеек</w:t>
            </w:r>
            <w:r w:rsidRPr="00E55897">
              <w:rPr>
                <w:iCs/>
              </w:rPr>
              <w:t>, без учета НДС</w:t>
            </w:r>
          </w:p>
          <w:p w14:paraId="62572D66" w14:textId="77777777" w:rsidR="006A4757"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5050D874" w14:textId="1601FA81" w:rsidR="00FF65C4" w:rsidRPr="006A4757" w:rsidRDefault="006A4757" w:rsidP="006A4757">
            <w:pPr>
              <w:autoSpaceDE w:val="0"/>
              <w:autoSpaceDN w:val="0"/>
              <w:adjustRightInd w:val="0"/>
              <w:jc w:val="both"/>
              <w:rPr>
                <w:rFonts w:eastAsia="Calibri"/>
                <w:iCs/>
              </w:rPr>
            </w:pPr>
            <w:r w:rsidRPr="00E55897">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488CBE52" w14:textId="77777777" w:rsidR="00FF65C4" w:rsidRPr="00327CC8" w:rsidRDefault="00FF65C4" w:rsidP="00E07143">
            <w:pPr>
              <w:pStyle w:val="Default"/>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0879DDC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086396">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8" w:name="п7РАЗДЕЛАII"/>
            <w:bookmarkEnd w:id="198"/>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0" w:name="пункт8"/>
            <w:bookmarkEnd w:id="200"/>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64EBA578"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086396">
              <w:rPr>
                <w:b/>
                <w:iCs/>
                <w:color w:val="000000" w:themeColor="text1"/>
                <w:sz w:val="22"/>
                <w:szCs w:val="22"/>
              </w:rPr>
              <w:t>8.1.9</w:t>
            </w:r>
            <w:r w:rsidRPr="00327CC8">
              <w:rPr>
                <w:b/>
                <w:iCs/>
                <w:color w:val="000000" w:themeColor="text1"/>
                <w:sz w:val="22"/>
                <w:szCs w:val="22"/>
              </w:rPr>
              <w:fldChar w:fldCharType="end"/>
            </w:r>
          </w:p>
          <w:p w14:paraId="61D044FB" w14:textId="5C9318AB"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086396">
              <w:rPr>
                <w:b/>
                <w:iCs/>
                <w:color w:val="000000" w:themeColor="text1"/>
                <w:sz w:val="22"/>
                <w:szCs w:val="22"/>
              </w:rPr>
              <w:t>8.3.1</w:t>
            </w:r>
            <w:r>
              <w:rPr>
                <w:b/>
                <w:iCs/>
                <w:color w:val="000000" w:themeColor="text1"/>
                <w:sz w:val="22"/>
                <w:szCs w:val="22"/>
              </w:rPr>
              <w:fldChar w:fldCharType="end"/>
            </w:r>
          </w:p>
          <w:p w14:paraId="0DF3421B" w14:textId="5DBF22E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086396">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784786F3"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086396">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66B1D6E0"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086396">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 xml:space="preserve">2. Участник должен обладать гражданской правоспособностью и дееспособностью в полном объеме </w:t>
                  </w:r>
                  <w:r w:rsidRPr="00327CC8">
                    <w:rPr>
                      <w:color w:val="000000"/>
                      <w:sz w:val="22"/>
                      <w:szCs w:val="22"/>
                    </w:rPr>
                    <w:lastRenderedPageBreak/>
                    <w:t>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lastRenderedPageBreak/>
                    <w:t xml:space="preserve">Учредительные документы участника закупки (для юридических лиц) или </w:t>
                  </w:r>
                  <w:r w:rsidRPr="00327CC8">
                    <w:rPr>
                      <w:sz w:val="22"/>
                      <w:szCs w:val="22"/>
                    </w:rPr>
                    <w:lastRenderedPageBreak/>
                    <w:t>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активов участника процедуры закупки, по </w:t>
                  </w:r>
                  <w:r w:rsidRPr="00327CC8">
                    <w:rPr>
                      <w:sz w:val="22"/>
                      <w:szCs w:val="22"/>
                    </w:rPr>
                    <w:lastRenderedPageBreak/>
                    <w:t>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w:t>
                  </w:r>
                  <w:r w:rsidRPr="00327CC8">
                    <w:rPr>
                      <w:color w:val="000000"/>
                      <w:sz w:val="22"/>
                      <w:szCs w:val="22"/>
                    </w:rPr>
                    <w:lastRenderedPageBreak/>
                    <w:t>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lastRenderedPageBreak/>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4BEFE75E"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086396">
              <w:rPr>
                <w:b/>
                <w:iCs/>
                <w:color w:val="000000" w:themeColor="text1"/>
                <w:sz w:val="22"/>
                <w:szCs w:val="22"/>
              </w:rPr>
              <w:t>3.2.2</w:t>
            </w:r>
            <w:r>
              <w:rPr>
                <w:b/>
                <w:iCs/>
                <w:color w:val="000000" w:themeColor="text1"/>
                <w:sz w:val="22"/>
                <w:szCs w:val="22"/>
              </w:rPr>
              <w:fldChar w:fldCharType="end"/>
            </w:r>
          </w:p>
          <w:p w14:paraId="1C2DCAB0" w14:textId="5C23D93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086396">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793BA911"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086396">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0FEC9629"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086396">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6F64938D"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086396">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4F14736C" w:rsidR="00FF65C4" w:rsidRPr="00327CC8" w:rsidRDefault="00357495" w:rsidP="00E07143">
            <w:pPr>
              <w:rPr>
                <w:sz w:val="22"/>
                <w:szCs w:val="22"/>
              </w:rPr>
            </w:pPr>
            <w:sdt>
              <w:sdtPr>
                <w:rPr>
                  <w:sz w:val="22"/>
                  <w:szCs w:val="22"/>
                </w:rPr>
                <w:id w:val="1168061555"/>
                <w:placeholder>
                  <w:docPart w:val="40C6A6542789458AB090E19D2CDC6F77"/>
                </w:placeholder>
                <w:date w:fullDate="2021-02-12T00:00:00Z">
                  <w:dateFormat w:val="«dd» MMMM yyyy 'года'"/>
                  <w:lid w:val="ru-RU"/>
                  <w:storeMappedDataAs w:val="dateTime"/>
                  <w:calendar w:val="gregorian"/>
                </w:date>
              </w:sdtPr>
              <w:sdtContent>
                <w:r>
                  <w:rPr>
                    <w:sz w:val="22"/>
                    <w:szCs w:val="22"/>
                  </w:rPr>
                  <w:t>«12» февраля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63EC7B6B" w:rsidR="00FF65C4" w:rsidRPr="00327CC8" w:rsidRDefault="00357495" w:rsidP="00E07143">
            <w:pPr>
              <w:rPr>
                <w:sz w:val="22"/>
                <w:szCs w:val="22"/>
              </w:rPr>
            </w:pPr>
            <w:sdt>
              <w:sdtPr>
                <w:rPr>
                  <w:sz w:val="22"/>
                  <w:szCs w:val="22"/>
                </w:rPr>
                <w:id w:val="1703359912"/>
                <w:placeholder>
                  <w:docPart w:val="40C6A6542789458AB090E19D2CDC6F77"/>
                </w:placeholder>
                <w:date w:fullDate="2021-02-12T00:00:00Z">
                  <w:dateFormat w:val="«dd» MMMM yyyy 'года'"/>
                  <w:lid w:val="ru-RU"/>
                  <w:storeMappedDataAs w:val="dateTime"/>
                  <w:calendar w:val="gregorian"/>
                </w:date>
              </w:sdtPr>
              <w:sdtContent>
                <w:r>
                  <w:rPr>
                    <w:sz w:val="22"/>
                    <w:szCs w:val="22"/>
                  </w:rPr>
                  <w:t>«12» февраля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294599C1"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086396">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41C1E6C8"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2-17T00:00:00Z">
                  <w:dateFormat w:val="«dd» MMMM yyyy 'года'"/>
                  <w:lid w:val="ru-RU"/>
                  <w:storeMappedDataAs w:val="dateTime"/>
                  <w:calendar w:val="gregorian"/>
                </w:date>
              </w:sdtPr>
              <w:sdtContent>
                <w:r w:rsidR="00357495">
                  <w:rPr>
                    <w:sz w:val="22"/>
                    <w:szCs w:val="22"/>
                  </w:rPr>
                  <w:t>«17» февраля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34DB9AE8" w:rsidR="00357495" w:rsidRDefault="00357495" w:rsidP="00E07143">
            <w:pPr>
              <w:jc w:val="both"/>
              <w:rPr>
                <w:sz w:val="22"/>
                <w:szCs w:val="22"/>
              </w:rPr>
            </w:pPr>
            <w:sdt>
              <w:sdtPr>
                <w:rPr>
                  <w:sz w:val="22"/>
                  <w:szCs w:val="22"/>
                </w:rPr>
                <w:id w:val="-997416195"/>
                <w:placeholder>
                  <w:docPart w:val="7E4015C59CC24752BBF08E93D74E69AF"/>
                </w:placeholder>
                <w:date w:fullDate="2021-02-18T00:00:00Z">
                  <w:dateFormat w:val="«dd» MMMM yyyy 'года'"/>
                  <w:lid w:val="ru-RU"/>
                  <w:storeMappedDataAs w:val="dateTime"/>
                  <w:calendar w:val="gregorian"/>
                </w:date>
              </w:sdtPr>
              <w:sdtContent>
                <w:r>
                  <w:rPr>
                    <w:sz w:val="22"/>
                    <w:szCs w:val="22"/>
                  </w:rPr>
                  <w:t>«18» февраля 2021 года</w:t>
                </w:r>
              </w:sdtContent>
            </w:sdt>
            <w:r>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08" w:name="форма9"/>
            <w:bookmarkEnd w:id="207"/>
            <w:r w:rsidRPr="00327CC8">
              <w:rPr>
                <w:b/>
                <w:sz w:val="22"/>
                <w:szCs w:val="22"/>
              </w:rPr>
              <w:t xml:space="preserve">Форма, порядок, дата и время окончания срока предоставления </w:t>
            </w:r>
            <w:r w:rsidRPr="00327CC8">
              <w:rPr>
                <w:b/>
                <w:sz w:val="22"/>
                <w:szCs w:val="22"/>
              </w:rPr>
              <w:lastRenderedPageBreak/>
              <w:t xml:space="preserve">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58CF678F" w14:textId="18FA6512"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086396">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3B552F15"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1-25T00:00:00Z">
                  <w:dateFormat w:val="«dd» MMMM yyyy 'года'"/>
                  <w:lid w:val="ru-RU"/>
                  <w:storeMappedDataAs w:val="dateTime"/>
                  <w:calendar w:val="gregorian"/>
                </w:date>
              </w:sdtPr>
              <w:sdtContent>
                <w:r w:rsidR="00357495">
                  <w:rPr>
                    <w:b/>
                    <w:sz w:val="22"/>
                    <w:szCs w:val="22"/>
                  </w:rPr>
                  <w:t>«25» января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lastRenderedPageBreak/>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0D249719" w:rsidR="00FF65C4" w:rsidRPr="00327CC8" w:rsidRDefault="00357495" w:rsidP="00E07143">
            <w:pPr>
              <w:suppressAutoHyphens/>
              <w:jc w:val="both"/>
              <w:rPr>
                <w:i/>
                <w:color w:val="FF0000"/>
                <w:sz w:val="22"/>
                <w:szCs w:val="22"/>
              </w:rPr>
            </w:pPr>
            <w:sdt>
              <w:sdtPr>
                <w:rPr>
                  <w:b/>
                  <w:sz w:val="22"/>
                  <w:szCs w:val="22"/>
                </w:rPr>
                <w:id w:val="436331971"/>
                <w:placeholder>
                  <w:docPart w:val="40C6A6542789458AB090E19D2CDC6F77"/>
                </w:placeholder>
                <w:date w:fullDate="2021-02-09T00:00:00Z">
                  <w:dateFormat w:val="«dd» MMMM yyyy 'года'"/>
                  <w:lid w:val="ru-RU"/>
                  <w:storeMappedDataAs w:val="dateTime"/>
                  <w:calendar w:val="gregorian"/>
                </w:date>
              </w:sdtPr>
              <w:sdtContent>
                <w:r>
                  <w:rPr>
                    <w:b/>
                    <w:sz w:val="22"/>
                    <w:szCs w:val="22"/>
                  </w:rPr>
                  <w:t>«09» февраля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0FC265CC"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086396">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7530A0" w:rsidRDefault="00FF65C4" w:rsidP="00E07143">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009524E8" w14:textId="23A18A52" w:rsidR="00FF65C4" w:rsidRPr="00C35553"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Pr>
                <w:sz w:val="22"/>
                <w:szCs w:val="22"/>
              </w:rPr>
              <w:t>Заказчиком</w:t>
            </w:r>
            <w:r w:rsidRPr="00C35553">
              <w:rPr>
                <w:sz w:val="22"/>
                <w:szCs w:val="22"/>
              </w:rPr>
              <w:t xml:space="preserve"> определяется коэффициент снижения цены</w:t>
            </w:r>
            <w:r>
              <w:rPr>
                <w:sz w:val="22"/>
                <w:szCs w:val="22"/>
              </w:rPr>
              <w:t xml:space="preserve"> </w:t>
            </w:r>
            <w:r w:rsidRPr="00C35553">
              <w:rPr>
                <w:sz w:val="22"/>
                <w:szCs w:val="22"/>
              </w:rPr>
              <w:t xml:space="preserve">путём деления </w:t>
            </w:r>
            <w:r>
              <w:rPr>
                <w:sz w:val="22"/>
                <w:szCs w:val="22"/>
              </w:rPr>
              <w:t>цены договора</w:t>
            </w:r>
            <w:r w:rsidRPr="00C35553">
              <w:rPr>
                <w:sz w:val="22"/>
                <w:szCs w:val="22"/>
              </w:rPr>
              <w:t xml:space="preserve"> без НДС</w:t>
            </w:r>
            <w:r>
              <w:rPr>
                <w:sz w:val="22"/>
                <w:szCs w:val="22"/>
              </w:rPr>
              <w:t>, предложенной участником,</w:t>
            </w:r>
            <w:r w:rsidRPr="00C35553">
              <w:rPr>
                <w:sz w:val="22"/>
                <w:szCs w:val="22"/>
              </w:rPr>
              <w:t xml:space="preserve"> </w:t>
            </w:r>
            <w:r>
              <w:rPr>
                <w:sz w:val="22"/>
                <w:szCs w:val="22"/>
              </w:rPr>
              <w:t xml:space="preserve">с которым заключается договор, </w:t>
            </w:r>
            <w:r w:rsidRPr="00C35553">
              <w:rPr>
                <w:sz w:val="22"/>
                <w:szCs w:val="22"/>
              </w:rPr>
              <w:t xml:space="preserve">на </w:t>
            </w:r>
            <w:r>
              <w:rPr>
                <w:sz w:val="22"/>
                <w:szCs w:val="22"/>
              </w:rPr>
              <w:t>НМЦ договора</w:t>
            </w:r>
            <w:r w:rsidR="00883835">
              <w:rPr>
                <w:sz w:val="22"/>
                <w:szCs w:val="22"/>
              </w:rPr>
              <w:t xml:space="preserve"> без НДС</w:t>
            </w:r>
            <w:r w:rsidRPr="00C35553">
              <w:rPr>
                <w:sz w:val="22"/>
                <w:szCs w:val="22"/>
              </w:rPr>
              <w:t xml:space="preserve">, указанную </w:t>
            </w:r>
            <w:r w:rsidRPr="00C35553">
              <w:rPr>
                <w:bCs/>
                <w:sz w:val="22"/>
                <w:szCs w:val="22"/>
              </w:rPr>
              <w:t xml:space="preserve">в 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086396">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Коэффициент снижения цены договора выражается в виде десятичной дроби (</w:t>
            </w:r>
            <w:r>
              <w:rPr>
                <w:sz w:val="22"/>
                <w:szCs w:val="22"/>
              </w:rPr>
              <w:t>например, «0,95», «0,9» и т. п). Ц</w:t>
            </w:r>
            <w:r w:rsidRPr="00C35553">
              <w:rPr>
                <w:sz w:val="22"/>
                <w:szCs w:val="22"/>
              </w:rPr>
              <w:t xml:space="preserve">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35553">
              <w:rPr>
                <w:bCs/>
                <w:sz w:val="22"/>
                <w:szCs w:val="22"/>
              </w:rPr>
              <w:t xml:space="preserve">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086396">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на коэффициент</w:t>
            </w:r>
            <w:r>
              <w:rPr>
                <w:sz w:val="22"/>
                <w:szCs w:val="22"/>
              </w:rPr>
              <w:t xml:space="preserve"> снижения</w:t>
            </w:r>
            <w:r w:rsidRPr="00C35553">
              <w:rPr>
                <w:sz w:val="22"/>
                <w:szCs w:val="22"/>
              </w:rPr>
              <w:t>.</w:t>
            </w:r>
          </w:p>
          <w:p w14:paraId="74B590A0" w14:textId="77777777" w:rsidR="00FF65C4" w:rsidRDefault="00FF65C4" w:rsidP="00E07143">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61359338"/>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61359339"/>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3DEC03C4" w14:textId="77777777" w:rsidR="00FF65C4" w:rsidRPr="00733E33" w:rsidRDefault="00FF65C4" w:rsidP="00FF65C4">
      <w:pPr>
        <w:ind w:firstLine="567"/>
        <w:jc w:val="center"/>
      </w:pPr>
      <w:r w:rsidRPr="00733E33">
        <w:t xml:space="preserve">ЗАЯВКА НА УЧАСТИЕ В </w:t>
      </w:r>
      <w:bookmarkEnd w:id="226"/>
      <w:bookmarkEnd w:id="227"/>
      <w:bookmarkEnd w:id="228"/>
      <w:bookmarkEnd w:id="229"/>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0" w:name="_Hlt440565644"/>
      <w:bookmarkEnd w:id="230"/>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7730ABA2"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086396">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17DE2151"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086396">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61359340"/>
      <w:bookmarkEnd w:id="23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ЗАПРОСА КОТИРОВОК</w:t>
      </w:r>
      <w:bookmarkEnd w:id="240"/>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5"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5"/>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6" w:name="_Форма_3_ТЕХНИКО-КОММЕРЧЕСКОЕ"/>
      <w:bookmarkStart w:id="247" w:name="_Toc23149541"/>
      <w:bookmarkStart w:id="248" w:name="_Toc54336128"/>
      <w:bookmarkStart w:id="249" w:name="_Toc61359341"/>
      <w:bookmarkEnd w:id="246"/>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7"/>
      <w:bookmarkEnd w:id="248"/>
      <w:bookmarkEnd w:id="249"/>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0" w:name="_Техническое_предложение_(Форма"/>
      <w:bookmarkStart w:id="251" w:name="_Toc235439567"/>
      <w:bookmarkStart w:id="252" w:name="_Toc305665991"/>
      <w:bookmarkEnd w:id="250"/>
      <w:r>
        <w:t>ТЕХНИЧЕСКОЕ</w:t>
      </w:r>
      <w:r w:rsidRPr="00733E33">
        <w:t xml:space="preserve"> ПРЕДЛОЖЕНИЕ</w:t>
      </w:r>
      <w:bookmarkEnd w:id="251"/>
      <w:bookmarkEnd w:id="252"/>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2690"/>
        <w:gridCol w:w="1959"/>
        <w:gridCol w:w="1276"/>
        <w:gridCol w:w="2015"/>
        <w:gridCol w:w="1621"/>
      </w:tblGrid>
      <w:tr w:rsidR="00D1569F" w:rsidRPr="003671A3" w14:paraId="6BF367A6" w14:textId="30000427" w:rsidTr="006A0EF5">
        <w:tc>
          <w:tcPr>
            <w:tcW w:w="637" w:type="dxa"/>
            <w:shd w:val="clear" w:color="auto" w:fill="auto"/>
            <w:vAlign w:val="center"/>
          </w:tcPr>
          <w:p w14:paraId="636D1D08" w14:textId="345A597B" w:rsidR="00D1569F" w:rsidRPr="003671A3" w:rsidRDefault="00D1569F" w:rsidP="008850D6">
            <w:pPr>
              <w:jc w:val="center"/>
              <w:rPr>
                <w:rFonts w:cs="Arial"/>
                <w:b/>
                <w:color w:val="000000"/>
                <w:sz w:val="20"/>
                <w:szCs w:val="22"/>
              </w:rPr>
            </w:pPr>
            <w:r w:rsidRPr="008850D6">
              <w:rPr>
                <w:rFonts w:cs="Arial"/>
                <w:b/>
                <w:color w:val="000000"/>
                <w:sz w:val="20"/>
                <w:szCs w:val="22"/>
              </w:rPr>
              <w:t>№      п/п</w:t>
            </w:r>
          </w:p>
        </w:tc>
        <w:tc>
          <w:tcPr>
            <w:tcW w:w="2697" w:type="dxa"/>
            <w:vAlign w:val="center"/>
          </w:tcPr>
          <w:p w14:paraId="6BFF9D63" w14:textId="76A34021" w:rsidR="00D1569F" w:rsidRPr="003671A3" w:rsidRDefault="00D1569F"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1964" w:type="dxa"/>
            <w:vAlign w:val="center"/>
          </w:tcPr>
          <w:p w14:paraId="379E53B0" w14:textId="6FE02108" w:rsidR="00D1569F" w:rsidRPr="003671A3" w:rsidRDefault="00D1569F" w:rsidP="008850D6">
            <w:pPr>
              <w:jc w:val="center"/>
              <w:rPr>
                <w:rFonts w:cs="Arial"/>
                <w:b/>
                <w:color w:val="000000"/>
                <w:sz w:val="20"/>
                <w:szCs w:val="22"/>
              </w:rPr>
            </w:pPr>
            <w:r w:rsidRPr="008850D6">
              <w:rPr>
                <w:rFonts w:cs="Arial"/>
                <w:b/>
                <w:color w:val="000000"/>
                <w:sz w:val="20"/>
                <w:szCs w:val="22"/>
              </w:rPr>
              <w:t>Описание*</w:t>
            </w:r>
          </w:p>
        </w:tc>
        <w:tc>
          <w:tcPr>
            <w:tcW w:w="1280" w:type="dxa"/>
            <w:vAlign w:val="center"/>
          </w:tcPr>
          <w:p w14:paraId="44B33845" w14:textId="0460113E" w:rsidR="00D1569F" w:rsidRPr="003671A3" w:rsidRDefault="00D1569F" w:rsidP="008850D6">
            <w:pPr>
              <w:jc w:val="center"/>
              <w:rPr>
                <w:rFonts w:cs="Arial"/>
                <w:b/>
                <w:color w:val="000000"/>
                <w:sz w:val="20"/>
                <w:szCs w:val="22"/>
              </w:rPr>
            </w:pPr>
            <w:r w:rsidRPr="008850D6">
              <w:rPr>
                <w:rFonts w:cs="Arial"/>
                <w:b/>
                <w:color w:val="000000"/>
                <w:sz w:val="20"/>
                <w:szCs w:val="22"/>
              </w:rPr>
              <w:t>ед. изм.</w:t>
            </w:r>
          </w:p>
        </w:tc>
        <w:tc>
          <w:tcPr>
            <w:tcW w:w="2018" w:type="dxa"/>
            <w:shd w:val="clear" w:color="auto" w:fill="auto"/>
            <w:vAlign w:val="center"/>
          </w:tcPr>
          <w:p w14:paraId="2A82834A" w14:textId="407373C7" w:rsidR="00D1569F" w:rsidRPr="003671A3" w:rsidRDefault="00D1569F" w:rsidP="008850D6">
            <w:pPr>
              <w:jc w:val="center"/>
              <w:rPr>
                <w:rFonts w:cs="Arial"/>
                <w:b/>
                <w:color w:val="000000"/>
                <w:sz w:val="20"/>
                <w:szCs w:val="22"/>
              </w:rPr>
            </w:pPr>
            <w:r w:rsidRPr="008850D6">
              <w:rPr>
                <w:rFonts w:cs="Arial"/>
                <w:b/>
                <w:color w:val="000000"/>
                <w:sz w:val="20"/>
                <w:szCs w:val="22"/>
              </w:rPr>
              <w:t>Гарантийный срок</w:t>
            </w:r>
          </w:p>
        </w:tc>
        <w:tc>
          <w:tcPr>
            <w:tcW w:w="1600" w:type="dxa"/>
          </w:tcPr>
          <w:p w14:paraId="0BAC0A40" w14:textId="4B78C60F" w:rsidR="00D1569F" w:rsidRPr="008850D6" w:rsidRDefault="00D1569F" w:rsidP="008850D6">
            <w:pPr>
              <w:jc w:val="center"/>
              <w:rPr>
                <w:rFonts w:cs="Arial"/>
                <w:b/>
                <w:color w:val="000000"/>
                <w:sz w:val="20"/>
                <w:szCs w:val="22"/>
              </w:rPr>
            </w:pPr>
            <w:r w:rsidRPr="00D1569F">
              <w:rPr>
                <w:rFonts w:cs="Arial"/>
                <w:b/>
                <w:color w:val="000000"/>
                <w:sz w:val="20"/>
                <w:szCs w:val="22"/>
              </w:rPr>
              <w:t>Наименование страны происхождения поставляемых товаров</w:t>
            </w:r>
          </w:p>
        </w:tc>
      </w:tr>
      <w:tr w:rsidR="00D1569F" w:rsidRPr="003671A3" w14:paraId="4DDB5625" w14:textId="6211EC50" w:rsidTr="00D1569F">
        <w:tc>
          <w:tcPr>
            <w:tcW w:w="637" w:type="dxa"/>
            <w:shd w:val="clear" w:color="auto" w:fill="auto"/>
          </w:tcPr>
          <w:p w14:paraId="73DC4D3A" w14:textId="73531632" w:rsidR="00D1569F" w:rsidRPr="003671A3" w:rsidRDefault="00D1569F" w:rsidP="008850D6">
            <w:pPr>
              <w:jc w:val="center"/>
              <w:rPr>
                <w:rFonts w:cs="Arial"/>
                <w:color w:val="000000"/>
                <w:sz w:val="20"/>
                <w:szCs w:val="22"/>
              </w:rPr>
            </w:pPr>
            <w:r>
              <w:rPr>
                <w:rFonts w:cs="Arial"/>
                <w:color w:val="000000"/>
                <w:sz w:val="20"/>
                <w:szCs w:val="22"/>
              </w:rPr>
              <w:t>1</w:t>
            </w:r>
          </w:p>
        </w:tc>
        <w:tc>
          <w:tcPr>
            <w:tcW w:w="2697" w:type="dxa"/>
          </w:tcPr>
          <w:p w14:paraId="658BA912" w14:textId="558779D1" w:rsidR="00D1569F" w:rsidRPr="003671A3" w:rsidRDefault="00D1569F" w:rsidP="008850D6">
            <w:pPr>
              <w:jc w:val="center"/>
              <w:rPr>
                <w:rFonts w:cs="Arial"/>
                <w:color w:val="000000"/>
                <w:sz w:val="20"/>
                <w:szCs w:val="22"/>
              </w:rPr>
            </w:pPr>
            <w:r>
              <w:rPr>
                <w:rFonts w:cs="Arial"/>
                <w:color w:val="000000"/>
                <w:sz w:val="20"/>
                <w:szCs w:val="22"/>
              </w:rPr>
              <w:t>2</w:t>
            </w:r>
          </w:p>
        </w:tc>
        <w:tc>
          <w:tcPr>
            <w:tcW w:w="1964" w:type="dxa"/>
          </w:tcPr>
          <w:p w14:paraId="39E2133F" w14:textId="4959384B" w:rsidR="00D1569F" w:rsidRPr="003671A3" w:rsidRDefault="00D1569F" w:rsidP="008850D6">
            <w:pPr>
              <w:jc w:val="center"/>
              <w:rPr>
                <w:rFonts w:cs="Arial"/>
                <w:color w:val="000000"/>
                <w:sz w:val="20"/>
                <w:szCs w:val="22"/>
              </w:rPr>
            </w:pPr>
            <w:r>
              <w:rPr>
                <w:rFonts w:cs="Arial"/>
                <w:color w:val="000000"/>
                <w:sz w:val="20"/>
                <w:szCs w:val="22"/>
              </w:rPr>
              <w:t>3</w:t>
            </w:r>
          </w:p>
        </w:tc>
        <w:tc>
          <w:tcPr>
            <w:tcW w:w="1280" w:type="dxa"/>
          </w:tcPr>
          <w:p w14:paraId="31092D75" w14:textId="7ED16843" w:rsidR="00D1569F" w:rsidRPr="003671A3" w:rsidRDefault="00D1569F" w:rsidP="008850D6">
            <w:pPr>
              <w:jc w:val="center"/>
              <w:rPr>
                <w:rFonts w:cs="Arial"/>
                <w:color w:val="000000"/>
                <w:sz w:val="20"/>
                <w:szCs w:val="22"/>
              </w:rPr>
            </w:pPr>
            <w:r>
              <w:rPr>
                <w:rFonts w:cs="Arial"/>
                <w:color w:val="000000"/>
                <w:sz w:val="20"/>
                <w:szCs w:val="22"/>
              </w:rPr>
              <w:t>4</w:t>
            </w:r>
          </w:p>
        </w:tc>
        <w:tc>
          <w:tcPr>
            <w:tcW w:w="2018" w:type="dxa"/>
            <w:shd w:val="clear" w:color="auto" w:fill="auto"/>
          </w:tcPr>
          <w:p w14:paraId="4821A59D" w14:textId="4299DC6F" w:rsidR="00D1569F" w:rsidRPr="003671A3" w:rsidRDefault="00D1569F" w:rsidP="008850D6">
            <w:pPr>
              <w:jc w:val="center"/>
              <w:rPr>
                <w:rFonts w:cs="Arial"/>
                <w:color w:val="000000"/>
                <w:sz w:val="20"/>
                <w:szCs w:val="22"/>
              </w:rPr>
            </w:pPr>
            <w:r>
              <w:rPr>
                <w:rFonts w:cs="Arial"/>
                <w:color w:val="000000"/>
                <w:sz w:val="20"/>
                <w:szCs w:val="22"/>
              </w:rPr>
              <w:t>5</w:t>
            </w:r>
          </w:p>
        </w:tc>
        <w:tc>
          <w:tcPr>
            <w:tcW w:w="1600" w:type="dxa"/>
          </w:tcPr>
          <w:p w14:paraId="64A39DF4" w14:textId="23AA5F2D" w:rsidR="00D1569F" w:rsidRPr="003671A3" w:rsidRDefault="00D1569F" w:rsidP="008850D6">
            <w:pPr>
              <w:jc w:val="center"/>
              <w:rPr>
                <w:rFonts w:cs="Arial"/>
                <w:color w:val="000000"/>
                <w:sz w:val="20"/>
                <w:szCs w:val="22"/>
              </w:rPr>
            </w:pPr>
            <w:r>
              <w:rPr>
                <w:rFonts w:cs="Arial"/>
                <w:color w:val="000000"/>
                <w:sz w:val="20"/>
                <w:szCs w:val="22"/>
              </w:rPr>
              <w:t>6</w:t>
            </w:r>
          </w:p>
        </w:tc>
      </w:tr>
      <w:tr w:rsidR="00D1569F" w:rsidRPr="003671A3" w14:paraId="70613012" w14:textId="73EF768D" w:rsidTr="00D1569F">
        <w:tc>
          <w:tcPr>
            <w:tcW w:w="637" w:type="dxa"/>
            <w:shd w:val="clear" w:color="auto" w:fill="auto"/>
          </w:tcPr>
          <w:p w14:paraId="7284A8AC" w14:textId="77777777" w:rsidR="00D1569F" w:rsidRPr="003671A3" w:rsidRDefault="00D1569F" w:rsidP="008850D6">
            <w:pPr>
              <w:rPr>
                <w:rFonts w:cs="Arial"/>
                <w:color w:val="000000"/>
                <w:sz w:val="20"/>
                <w:szCs w:val="22"/>
              </w:rPr>
            </w:pPr>
          </w:p>
        </w:tc>
        <w:tc>
          <w:tcPr>
            <w:tcW w:w="2697" w:type="dxa"/>
          </w:tcPr>
          <w:p w14:paraId="6647C984" w14:textId="77777777" w:rsidR="00D1569F" w:rsidRPr="003671A3" w:rsidRDefault="00D1569F" w:rsidP="008850D6">
            <w:pPr>
              <w:rPr>
                <w:rFonts w:cs="Arial"/>
                <w:color w:val="000000"/>
                <w:sz w:val="20"/>
                <w:szCs w:val="22"/>
              </w:rPr>
            </w:pPr>
          </w:p>
        </w:tc>
        <w:tc>
          <w:tcPr>
            <w:tcW w:w="1964" w:type="dxa"/>
          </w:tcPr>
          <w:p w14:paraId="6B0AB0AE" w14:textId="77777777" w:rsidR="00D1569F" w:rsidRPr="003671A3" w:rsidRDefault="00D1569F" w:rsidP="008850D6">
            <w:pPr>
              <w:rPr>
                <w:rFonts w:cs="Arial"/>
                <w:color w:val="000000"/>
                <w:sz w:val="20"/>
                <w:szCs w:val="22"/>
              </w:rPr>
            </w:pPr>
          </w:p>
        </w:tc>
        <w:tc>
          <w:tcPr>
            <w:tcW w:w="1280" w:type="dxa"/>
          </w:tcPr>
          <w:p w14:paraId="1428FA5A" w14:textId="77777777" w:rsidR="00D1569F" w:rsidRPr="003671A3" w:rsidRDefault="00D1569F" w:rsidP="008850D6">
            <w:pPr>
              <w:rPr>
                <w:rFonts w:cs="Arial"/>
                <w:color w:val="000000"/>
                <w:sz w:val="20"/>
                <w:szCs w:val="22"/>
              </w:rPr>
            </w:pPr>
          </w:p>
        </w:tc>
        <w:tc>
          <w:tcPr>
            <w:tcW w:w="2018" w:type="dxa"/>
            <w:shd w:val="clear" w:color="auto" w:fill="auto"/>
          </w:tcPr>
          <w:p w14:paraId="0318FAFB" w14:textId="77777777" w:rsidR="00D1569F" w:rsidRPr="003671A3" w:rsidRDefault="00D1569F" w:rsidP="008850D6">
            <w:pPr>
              <w:rPr>
                <w:rFonts w:cs="Arial"/>
                <w:color w:val="000000"/>
                <w:sz w:val="20"/>
                <w:szCs w:val="22"/>
              </w:rPr>
            </w:pPr>
          </w:p>
        </w:tc>
        <w:tc>
          <w:tcPr>
            <w:tcW w:w="1600" w:type="dxa"/>
          </w:tcPr>
          <w:p w14:paraId="44A3E20E" w14:textId="77777777" w:rsidR="00D1569F" w:rsidRPr="003671A3" w:rsidRDefault="00D1569F" w:rsidP="008850D6">
            <w:pPr>
              <w:rPr>
                <w:rFonts w:cs="Arial"/>
                <w:color w:val="000000"/>
                <w:sz w:val="20"/>
                <w:szCs w:val="22"/>
              </w:rPr>
            </w:pPr>
          </w:p>
        </w:tc>
      </w:tr>
      <w:tr w:rsidR="00D1569F" w:rsidRPr="003671A3" w14:paraId="41AA5CAE" w14:textId="5E23FD0A" w:rsidTr="00D1569F">
        <w:tc>
          <w:tcPr>
            <w:tcW w:w="637" w:type="dxa"/>
            <w:shd w:val="clear" w:color="auto" w:fill="auto"/>
          </w:tcPr>
          <w:p w14:paraId="5B7E07EB" w14:textId="77777777" w:rsidR="00D1569F" w:rsidRPr="003671A3" w:rsidRDefault="00D1569F" w:rsidP="008850D6">
            <w:pPr>
              <w:rPr>
                <w:rFonts w:cs="Arial"/>
                <w:color w:val="000000"/>
                <w:sz w:val="20"/>
                <w:szCs w:val="22"/>
              </w:rPr>
            </w:pPr>
          </w:p>
        </w:tc>
        <w:tc>
          <w:tcPr>
            <w:tcW w:w="2697" w:type="dxa"/>
          </w:tcPr>
          <w:p w14:paraId="0D02AA00" w14:textId="77777777" w:rsidR="00D1569F" w:rsidRPr="003671A3" w:rsidRDefault="00D1569F" w:rsidP="008850D6">
            <w:pPr>
              <w:rPr>
                <w:rFonts w:cs="Arial"/>
                <w:color w:val="000000"/>
                <w:sz w:val="20"/>
                <w:szCs w:val="22"/>
              </w:rPr>
            </w:pPr>
          </w:p>
        </w:tc>
        <w:tc>
          <w:tcPr>
            <w:tcW w:w="1964" w:type="dxa"/>
          </w:tcPr>
          <w:p w14:paraId="3A407D7E" w14:textId="77777777" w:rsidR="00D1569F" w:rsidRPr="003671A3" w:rsidRDefault="00D1569F" w:rsidP="008850D6">
            <w:pPr>
              <w:rPr>
                <w:rFonts w:cs="Arial"/>
                <w:color w:val="000000"/>
                <w:sz w:val="20"/>
                <w:szCs w:val="22"/>
              </w:rPr>
            </w:pPr>
          </w:p>
        </w:tc>
        <w:tc>
          <w:tcPr>
            <w:tcW w:w="1280" w:type="dxa"/>
          </w:tcPr>
          <w:p w14:paraId="571B2D27" w14:textId="77777777" w:rsidR="00D1569F" w:rsidRPr="003671A3" w:rsidRDefault="00D1569F" w:rsidP="008850D6">
            <w:pPr>
              <w:rPr>
                <w:rFonts w:cs="Arial"/>
                <w:color w:val="000000"/>
                <w:sz w:val="20"/>
                <w:szCs w:val="22"/>
              </w:rPr>
            </w:pPr>
          </w:p>
        </w:tc>
        <w:tc>
          <w:tcPr>
            <w:tcW w:w="2018" w:type="dxa"/>
            <w:shd w:val="clear" w:color="auto" w:fill="auto"/>
          </w:tcPr>
          <w:p w14:paraId="48A01DF7" w14:textId="77777777" w:rsidR="00D1569F" w:rsidRPr="003671A3" w:rsidRDefault="00D1569F" w:rsidP="008850D6">
            <w:pPr>
              <w:rPr>
                <w:rFonts w:cs="Arial"/>
                <w:color w:val="000000"/>
                <w:sz w:val="20"/>
                <w:szCs w:val="22"/>
              </w:rPr>
            </w:pPr>
          </w:p>
        </w:tc>
        <w:tc>
          <w:tcPr>
            <w:tcW w:w="1600" w:type="dxa"/>
          </w:tcPr>
          <w:p w14:paraId="25AF4D30" w14:textId="77777777" w:rsidR="00D1569F" w:rsidRPr="003671A3" w:rsidRDefault="00D1569F"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FB251C8" w14:textId="77777777" w:rsidR="00FF65C4" w:rsidRPr="003671A3" w:rsidRDefault="00FF65C4" w:rsidP="00FF65C4">
      <w:pPr>
        <w:jc w:val="center"/>
        <w:rPr>
          <w:b/>
          <w:iCs/>
          <w:snapToGrid w:val="0"/>
          <w:color w:val="FF0000"/>
        </w:rPr>
      </w:pPr>
    </w:p>
    <w:p w14:paraId="2C07BD30" w14:textId="77777777" w:rsidR="00FF65C4" w:rsidRPr="003671A3" w:rsidRDefault="00FF65C4" w:rsidP="00FF65C4">
      <w:pPr>
        <w:rPr>
          <w:b/>
          <w:iCs/>
          <w:snapToGrid w:val="0"/>
          <w:color w:val="FF0000"/>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2096"/>
        <w:gridCol w:w="4895"/>
        <w:gridCol w:w="2549"/>
      </w:tblGrid>
      <w:tr w:rsidR="000254DA" w:rsidRPr="000254DA" w14:paraId="3A3F7328" w14:textId="5B33B167" w:rsidTr="000254DA">
        <w:tc>
          <w:tcPr>
            <w:tcW w:w="653" w:type="dxa"/>
            <w:shd w:val="clear" w:color="auto" w:fill="auto"/>
            <w:vAlign w:val="bottom"/>
          </w:tcPr>
          <w:p w14:paraId="26A22048" w14:textId="77777777" w:rsidR="000254DA" w:rsidRPr="000254DA" w:rsidRDefault="000254DA" w:rsidP="000254DA">
            <w:pPr>
              <w:rPr>
                <w:rFonts w:cs="Arial"/>
                <w:color w:val="000000"/>
                <w:sz w:val="20"/>
                <w:szCs w:val="20"/>
              </w:rPr>
            </w:pPr>
          </w:p>
        </w:tc>
        <w:tc>
          <w:tcPr>
            <w:tcW w:w="2097" w:type="dxa"/>
            <w:vAlign w:val="bottom"/>
          </w:tcPr>
          <w:p w14:paraId="34BD2F64" w14:textId="62126960" w:rsidR="000254DA" w:rsidRPr="000254DA" w:rsidRDefault="000254DA" w:rsidP="000254DA">
            <w:pPr>
              <w:rPr>
                <w:color w:val="000000"/>
              </w:rPr>
            </w:pPr>
          </w:p>
        </w:tc>
        <w:tc>
          <w:tcPr>
            <w:tcW w:w="4895" w:type="dxa"/>
          </w:tcPr>
          <w:p w14:paraId="58CFE2DF" w14:textId="35C5F542" w:rsidR="000254DA" w:rsidRPr="000254DA" w:rsidRDefault="000254DA" w:rsidP="000254DA">
            <w:pPr>
              <w:jc w:val="center"/>
              <w:rPr>
                <w:color w:val="000000"/>
              </w:rPr>
            </w:pPr>
            <w:r w:rsidRPr="000254DA">
              <w:rPr>
                <w:color w:val="000000"/>
              </w:rPr>
              <w:t>Требования Заказчика</w:t>
            </w:r>
          </w:p>
        </w:tc>
        <w:tc>
          <w:tcPr>
            <w:tcW w:w="2551" w:type="dxa"/>
          </w:tcPr>
          <w:p w14:paraId="0FC0DC13" w14:textId="1F1DD640" w:rsidR="000254DA" w:rsidRPr="000254DA" w:rsidRDefault="000254DA" w:rsidP="000254DA">
            <w:pPr>
              <w:jc w:val="center"/>
              <w:rPr>
                <w:rFonts w:cs="Arial"/>
                <w:color w:val="000000"/>
                <w:sz w:val="20"/>
                <w:szCs w:val="20"/>
              </w:rPr>
            </w:pPr>
            <w:r>
              <w:rPr>
                <w:color w:val="000000"/>
              </w:rPr>
              <w:t>Предложение Участника</w:t>
            </w:r>
          </w:p>
        </w:tc>
      </w:tr>
      <w:tr w:rsidR="000254DA" w:rsidRPr="000254DA" w14:paraId="69BE71AC" w14:textId="7BB570CD" w:rsidTr="008850D6">
        <w:tc>
          <w:tcPr>
            <w:tcW w:w="653" w:type="dxa"/>
            <w:shd w:val="clear" w:color="auto" w:fill="auto"/>
            <w:vAlign w:val="bottom"/>
          </w:tcPr>
          <w:p w14:paraId="2F319FD2" w14:textId="4F65921A" w:rsidR="000254DA" w:rsidRPr="000254DA" w:rsidRDefault="000254DA" w:rsidP="000254DA">
            <w:pPr>
              <w:rPr>
                <w:rFonts w:cs="Arial"/>
                <w:color w:val="000000"/>
                <w:sz w:val="20"/>
                <w:szCs w:val="20"/>
              </w:rPr>
            </w:pPr>
            <w:r w:rsidRPr="000254DA">
              <w:rPr>
                <w:color w:val="000000"/>
                <w:sz w:val="20"/>
                <w:szCs w:val="20"/>
              </w:rPr>
              <w:t>№</w:t>
            </w:r>
          </w:p>
        </w:tc>
        <w:tc>
          <w:tcPr>
            <w:tcW w:w="2097" w:type="dxa"/>
            <w:tcBorders>
              <w:bottom w:val="single" w:sz="4" w:space="0" w:color="auto"/>
            </w:tcBorders>
            <w:vAlign w:val="bottom"/>
          </w:tcPr>
          <w:p w14:paraId="1DCD1069" w14:textId="06A2D67A" w:rsidR="000254DA" w:rsidRPr="000254DA" w:rsidRDefault="000254DA" w:rsidP="000254DA">
            <w:pPr>
              <w:jc w:val="center"/>
              <w:rPr>
                <w:color w:val="000000"/>
              </w:rPr>
            </w:pPr>
            <w:r w:rsidRPr="000254DA">
              <w:rPr>
                <w:color w:val="000000"/>
              </w:rPr>
              <w:t>Параметры</w:t>
            </w:r>
          </w:p>
        </w:tc>
        <w:tc>
          <w:tcPr>
            <w:tcW w:w="4895" w:type="dxa"/>
            <w:tcBorders>
              <w:bottom w:val="single" w:sz="4" w:space="0" w:color="auto"/>
            </w:tcBorders>
            <w:vAlign w:val="bottom"/>
          </w:tcPr>
          <w:p w14:paraId="5EFB4CCE" w14:textId="300ABBE5" w:rsidR="000254DA" w:rsidRPr="000254DA" w:rsidRDefault="000254DA" w:rsidP="000254DA">
            <w:pPr>
              <w:jc w:val="center"/>
              <w:rPr>
                <w:color w:val="000000"/>
              </w:rPr>
            </w:pPr>
            <w:r w:rsidRPr="000254DA">
              <w:rPr>
                <w:color w:val="000000"/>
              </w:rPr>
              <w:t>Значение</w:t>
            </w:r>
          </w:p>
        </w:tc>
        <w:tc>
          <w:tcPr>
            <w:tcW w:w="2551" w:type="dxa"/>
            <w:tcBorders>
              <w:bottom w:val="single" w:sz="4" w:space="0" w:color="auto"/>
            </w:tcBorders>
          </w:tcPr>
          <w:p w14:paraId="231A1625" w14:textId="56B1120E" w:rsidR="000254DA" w:rsidRPr="000254DA" w:rsidRDefault="000254DA" w:rsidP="000254DA">
            <w:pPr>
              <w:jc w:val="center"/>
              <w:rPr>
                <w:color w:val="000000"/>
                <w:sz w:val="20"/>
                <w:szCs w:val="20"/>
              </w:rPr>
            </w:pPr>
            <w:r w:rsidRPr="00B5589A">
              <w:rPr>
                <w:color w:val="000000"/>
              </w:rPr>
              <w:t>Значение</w:t>
            </w:r>
          </w:p>
        </w:tc>
      </w:tr>
      <w:tr w:rsidR="008850D6" w:rsidRPr="00357495" w14:paraId="61DE48FC" w14:textId="1A559F6D" w:rsidTr="00E07143">
        <w:tc>
          <w:tcPr>
            <w:tcW w:w="653" w:type="dxa"/>
            <w:tcBorders>
              <w:right w:val="nil"/>
            </w:tcBorders>
            <w:shd w:val="clear" w:color="auto" w:fill="auto"/>
            <w:vAlign w:val="center"/>
          </w:tcPr>
          <w:p w14:paraId="22EEA094" w14:textId="27A2E010" w:rsidR="008850D6" w:rsidRPr="008850D6" w:rsidRDefault="008850D6" w:rsidP="000254DA">
            <w:pPr>
              <w:rPr>
                <w:color w:val="000000"/>
                <w:sz w:val="22"/>
                <w:szCs w:val="22"/>
              </w:rPr>
            </w:pPr>
            <w:r w:rsidRPr="008850D6">
              <w:rPr>
                <w:b/>
                <w:bCs/>
                <w:color w:val="000000"/>
                <w:sz w:val="22"/>
                <w:szCs w:val="22"/>
              </w:rPr>
              <w:t>1</w:t>
            </w:r>
          </w:p>
        </w:tc>
        <w:tc>
          <w:tcPr>
            <w:tcW w:w="6992" w:type="dxa"/>
            <w:gridSpan w:val="2"/>
            <w:tcBorders>
              <w:left w:val="nil"/>
            </w:tcBorders>
          </w:tcPr>
          <w:p w14:paraId="2DDB31D5" w14:textId="50032790" w:rsidR="008850D6" w:rsidRPr="008850D6" w:rsidRDefault="008850D6" w:rsidP="008850D6">
            <w:pPr>
              <w:jc w:val="center"/>
              <w:rPr>
                <w:b/>
                <w:bCs/>
                <w:color w:val="000000"/>
                <w:sz w:val="22"/>
                <w:szCs w:val="22"/>
                <w:lang w:val="en-US"/>
              </w:rPr>
            </w:pPr>
            <w:r w:rsidRPr="008850D6">
              <w:rPr>
                <w:b/>
                <w:bCs/>
                <w:color w:val="000000"/>
                <w:sz w:val="22"/>
                <w:szCs w:val="22"/>
                <w:lang w:val="en-US"/>
              </w:rPr>
              <w:t>Eltek Flatpack S 48V/1000W HE</w:t>
            </w:r>
          </w:p>
        </w:tc>
        <w:tc>
          <w:tcPr>
            <w:tcW w:w="2551" w:type="dxa"/>
            <w:tcBorders>
              <w:left w:val="nil"/>
            </w:tcBorders>
          </w:tcPr>
          <w:p w14:paraId="65A0684B" w14:textId="44B42AF7" w:rsidR="008850D6" w:rsidRPr="008850D6" w:rsidRDefault="008850D6" w:rsidP="000254DA">
            <w:pPr>
              <w:jc w:val="center"/>
              <w:rPr>
                <w:b/>
                <w:bCs/>
                <w:color w:val="000000"/>
                <w:sz w:val="22"/>
                <w:szCs w:val="22"/>
                <w:lang w:val="en-US"/>
              </w:rPr>
            </w:pPr>
          </w:p>
        </w:tc>
      </w:tr>
      <w:tr w:rsidR="000254DA" w:rsidRPr="000254DA" w14:paraId="2F8EFFB7" w14:textId="4D2391CF" w:rsidTr="000254DA">
        <w:tc>
          <w:tcPr>
            <w:tcW w:w="653" w:type="dxa"/>
            <w:shd w:val="clear" w:color="auto" w:fill="auto"/>
            <w:vAlign w:val="bottom"/>
          </w:tcPr>
          <w:p w14:paraId="1280705A" w14:textId="1BF4D744" w:rsidR="000254DA" w:rsidRPr="008850D6" w:rsidRDefault="000254DA" w:rsidP="000254DA">
            <w:pPr>
              <w:rPr>
                <w:b/>
                <w:bCs/>
                <w:color w:val="000000"/>
                <w:sz w:val="22"/>
                <w:szCs w:val="22"/>
              </w:rPr>
            </w:pPr>
            <w:r w:rsidRPr="008850D6">
              <w:rPr>
                <w:color w:val="000000"/>
                <w:sz w:val="22"/>
                <w:szCs w:val="22"/>
              </w:rPr>
              <w:t>1.1</w:t>
            </w:r>
          </w:p>
        </w:tc>
        <w:tc>
          <w:tcPr>
            <w:tcW w:w="2097" w:type="dxa"/>
            <w:vAlign w:val="bottom"/>
          </w:tcPr>
          <w:p w14:paraId="6462F5E6" w14:textId="1AF2FFA2" w:rsidR="000254DA" w:rsidRPr="008850D6" w:rsidRDefault="000254DA" w:rsidP="000254DA">
            <w:pPr>
              <w:rPr>
                <w:b/>
                <w:bCs/>
                <w:color w:val="000000"/>
                <w:sz w:val="22"/>
                <w:szCs w:val="22"/>
                <w:lang w:val="en-US"/>
              </w:rPr>
            </w:pPr>
            <w:r w:rsidRPr="008850D6">
              <w:rPr>
                <w:color w:val="000000"/>
                <w:sz w:val="22"/>
                <w:szCs w:val="22"/>
              </w:rPr>
              <w:t>Входное номинальное напряжение</w:t>
            </w:r>
          </w:p>
        </w:tc>
        <w:tc>
          <w:tcPr>
            <w:tcW w:w="4895" w:type="dxa"/>
            <w:vAlign w:val="bottom"/>
          </w:tcPr>
          <w:p w14:paraId="43806427" w14:textId="7745989B" w:rsidR="000254DA" w:rsidRPr="008850D6" w:rsidRDefault="000254DA" w:rsidP="000254DA">
            <w:pPr>
              <w:rPr>
                <w:color w:val="000000"/>
                <w:sz w:val="22"/>
                <w:szCs w:val="22"/>
              </w:rPr>
            </w:pPr>
            <w:r w:rsidRPr="008850D6">
              <w:rPr>
                <w:color w:val="000000"/>
                <w:sz w:val="22"/>
                <w:szCs w:val="22"/>
              </w:rPr>
              <w:t xml:space="preserve">185-270 В AC / 185-250 В DC ± 5% </w:t>
            </w:r>
          </w:p>
        </w:tc>
        <w:tc>
          <w:tcPr>
            <w:tcW w:w="2551" w:type="dxa"/>
          </w:tcPr>
          <w:p w14:paraId="5AAB6A59" w14:textId="77777777" w:rsidR="000254DA" w:rsidRPr="008850D6" w:rsidRDefault="000254DA" w:rsidP="000254DA">
            <w:pPr>
              <w:rPr>
                <w:color w:val="000000"/>
                <w:sz w:val="22"/>
                <w:szCs w:val="22"/>
              </w:rPr>
            </w:pPr>
          </w:p>
        </w:tc>
      </w:tr>
      <w:tr w:rsidR="000254DA" w:rsidRPr="000254DA" w14:paraId="0BBDB60D" w14:textId="7FFDE2B2" w:rsidTr="000254DA">
        <w:tc>
          <w:tcPr>
            <w:tcW w:w="653" w:type="dxa"/>
            <w:shd w:val="clear" w:color="auto" w:fill="auto"/>
            <w:vAlign w:val="bottom"/>
          </w:tcPr>
          <w:p w14:paraId="03A7F5ED" w14:textId="07FDC926" w:rsidR="000254DA" w:rsidRPr="008850D6" w:rsidRDefault="000254DA" w:rsidP="000254DA">
            <w:pPr>
              <w:rPr>
                <w:color w:val="000000"/>
                <w:sz w:val="22"/>
                <w:szCs w:val="22"/>
              </w:rPr>
            </w:pPr>
            <w:r w:rsidRPr="008850D6">
              <w:rPr>
                <w:color w:val="000000"/>
                <w:sz w:val="22"/>
                <w:szCs w:val="22"/>
              </w:rPr>
              <w:t>1.2</w:t>
            </w:r>
          </w:p>
        </w:tc>
        <w:tc>
          <w:tcPr>
            <w:tcW w:w="2097" w:type="dxa"/>
            <w:vAlign w:val="bottom"/>
          </w:tcPr>
          <w:p w14:paraId="5D9224DE" w14:textId="2E1A61AA" w:rsidR="000254DA" w:rsidRPr="008850D6" w:rsidRDefault="000254DA" w:rsidP="000254DA">
            <w:pPr>
              <w:rPr>
                <w:color w:val="000000"/>
                <w:sz w:val="22"/>
                <w:szCs w:val="22"/>
              </w:rPr>
            </w:pPr>
            <w:r w:rsidRPr="008850D6">
              <w:rPr>
                <w:color w:val="000000"/>
                <w:sz w:val="22"/>
                <w:szCs w:val="22"/>
              </w:rPr>
              <w:t>Диапазон входной частоты</w:t>
            </w:r>
          </w:p>
        </w:tc>
        <w:tc>
          <w:tcPr>
            <w:tcW w:w="4895" w:type="dxa"/>
            <w:vAlign w:val="bottom"/>
          </w:tcPr>
          <w:p w14:paraId="4A9D3316" w14:textId="45218CB3" w:rsidR="000254DA" w:rsidRPr="008850D6" w:rsidRDefault="000254DA" w:rsidP="000254DA">
            <w:pPr>
              <w:rPr>
                <w:color w:val="000000"/>
                <w:sz w:val="22"/>
                <w:szCs w:val="22"/>
              </w:rPr>
            </w:pPr>
            <w:r w:rsidRPr="008850D6">
              <w:rPr>
                <w:color w:val="000000"/>
                <w:sz w:val="22"/>
                <w:szCs w:val="22"/>
              </w:rPr>
              <w:t>45-66 Гц</w:t>
            </w:r>
          </w:p>
        </w:tc>
        <w:tc>
          <w:tcPr>
            <w:tcW w:w="2551" w:type="dxa"/>
          </w:tcPr>
          <w:p w14:paraId="29D15C32" w14:textId="77777777" w:rsidR="000254DA" w:rsidRPr="008850D6" w:rsidRDefault="000254DA" w:rsidP="000254DA">
            <w:pPr>
              <w:rPr>
                <w:color w:val="000000"/>
                <w:sz w:val="22"/>
                <w:szCs w:val="22"/>
              </w:rPr>
            </w:pPr>
          </w:p>
        </w:tc>
      </w:tr>
      <w:tr w:rsidR="000254DA" w:rsidRPr="000254DA" w14:paraId="6FA6E0C5" w14:textId="6958787F" w:rsidTr="000254DA">
        <w:tc>
          <w:tcPr>
            <w:tcW w:w="653" w:type="dxa"/>
            <w:shd w:val="clear" w:color="auto" w:fill="auto"/>
            <w:vAlign w:val="bottom"/>
          </w:tcPr>
          <w:p w14:paraId="70DD2B6B" w14:textId="7009D2CF" w:rsidR="000254DA" w:rsidRPr="008850D6" w:rsidRDefault="000254DA" w:rsidP="000254DA">
            <w:pPr>
              <w:rPr>
                <w:color w:val="000000"/>
                <w:sz w:val="22"/>
                <w:szCs w:val="22"/>
              </w:rPr>
            </w:pPr>
            <w:r w:rsidRPr="008850D6">
              <w:rPr>
                <w:color w:val="000000"/>
                <w:sz w:val="22"/>
                <w:szCs w:val="22"/>
              </w:rPr>
              <w:t>1.3</w:t>
            </w:r>
          </w:p>
        </w:tc>
        <w:tc>
          <w:tcPr>
            <w:tcW w:w="2097" w:type="dxa"/>
            <w:vAlign w:val="bottom"/>
          </w:tcPr>
          <w:p w14:paraId="6FD79783" w14:textId="43E9491C" w:rsidR="000254DA" w:rsidRPr="008850D6" w:rsidRDefault="000254DA" w:rsidP="000254DA">
            <w:pPr>
              <w:rPr>
                <w:color w:val="000000"/>
                <w:sz w:val="22"/>
                <w:szCs w:val="22"/>
              </w:rPr>
            </w:pPr>
            <w:r w:rsidRPr="008850D6">
              <w:rPr>
                <w:color w:val="000000"/>
                <w:sz w:val="22"/>
                <w:szCs w:val="22"/>
              </w:rPr>
              <w:t>Коэффициент мощности</w:t>
            </w:r>
          </w:p>
        </w:tc>
        <w:tc>
          <w:tcPr>
            <w:tcW w:w="4895" w:type="dxa"/>
            <w:vAlign w:val="bottom"/>
          </w:tcPr>
          <w:p w14:paraId="3CDC6F4E" w14:textId="67A67F07" w:rsidR="000254DA" w:rsidRPr="008850D6" w:rsidRDefault="000254DA" w:rsidP="000254DA">
            <w:pPr>
              <w:rPr>
                <w:color w:val="000000"/>
                <w:sz w:val="22"/>
                <w:szCs w:val="22"/>
              </w:rPr>
            </w:pPr>
            <w:r w:rsidRPr="008850D6">
              <w:rPr>
                <w:color w:val="000000"/>
                <w:sz w:val="22"/>
                <w:szCs w:val="22"/>
              </w:rPr>
              <w:t xml:space="preserve">не менее 0,95 </w:t>
            </w:r>
          </w:p>
        </w:tc>
        <w:tc>
          <w:tcPr>
            <w:tcW w:w="2551" w:type="dxa"/>
          </w:tcPr>
          <w:p w14:paraId="7B816913" w14:textId="77777777" w:rsidR="000254DA" w:rsidRPr="008850D6" w:rsidRDefault="000254DA" w:rsidP="000254DA">
            <w:pPr>
              <w:rPr>
                <w:color w:val="000000"/>
                <w:sz w:val="22"/>
                <w:szCs w:val="22"/>
              </w:rPr>
            </w:pPr>
          </w:p>
        </w:tc>
      </w:tr>
      <w:tr w:rsidR="000254DA" w:rsidRPr="000254DA" w14:paraId="65CB9958" w14:textId="41E1CA7B" w:rsidTr="000254DA">
        <w:tc>
          <w:tcPr>
            <w:tcW w:w="653" w:type="dxa"/>
            <w:shd w:val="clear" w:color="auto" w:fill="auto"/>
            <w:vAlign w:val="bottom"/>
          </w:tcPr>
          <w:p w14:paraId="76C1DE75" w14:textId="4EC6BCC7" w:rsidR="000254DA" w:rsidRPr="008850D6" w:rsidRDefault="000254DA" w:rsidP="000254DA">
            <w:pPr>
              <w:rPr>
                <w:color w:val="000000"/>
                <w:sz w:val="22"/>
                <w:szCs w:val="22"/>
              </w:rPr>
            </w:pPr>
            <w:r w:rsidRPr="008850D6">
              <w:rPr>
                <w:color w:val="000000"/>
                <w:sz w:val="22"/>
                <w:szCs w:val="22"/>
              </w:rPr>
              <w:t>1.4</w:t>
            </w:r>
          </w:p>
        </w:tc>
        <w:tc>
          <w:tcPr>
            <w:tcW w:w="2097" w:type="dxa"/>
            <w:vAlign w:val="bottom"/>
          </w:tcPr>
          <w:p w14:paraId="06801921" w14:textId="39450924" w:rsidR="000254DA" w:rsidRPr="008850D6" w:rsidRDefault="000254DA" w:rsidP="000254DA">
            <w:pPr>
              <w:rPr>
                <w:color w:val="000000"/>
                <w:sz w:val="22"/>
                <w:szCs w:val="22"/>
              </w:rPr>
            </w:pPr>
            <w:r w:rsidRPr="008850D6">
              <w:rPr>
                <w:color w:val="000000"/>
                <w:sz w:val="22"/>
                <w:szCs w:val="22"/>
              </w:rPr>
              <w:t>Диапазон выходного напряжения</w:t>
            </w:r>
          </w:p>
        </w:tc>
        <w:tc>
          <w:tcPr>
            <w:tcW w:w="4895" w:type="dxa"/>
            <w:vAlign w:val="bottom"/>
          </w:tcPr>
          <w:p w14:paraId="7B50CCBE" w14:textId="287C84AB" w:rsidR="000254DA" w:rsidRPr="008850D6" w:rsidRDefault="000254DA" w:rsidP="000254DA">
            <w:pPr>
              <w:rPr>
                <w:color w:val="000000"/>
                <w:sz w:val="22"/>
                <w:szCs w:val="22"/>
              </w:rPr>
            </w:pPr>
            <w:r w:rsidRPr="008850D6">
              <w:rPr>
                <w:color w:val="000000"/>
                <w:sz w:val="22"/>
                <w:szCs w:val="22"/>
              </w:rPr>
              <w:t>43.5-57.6 В</w:t>
            </w:r>
          </w:p>
        </w:tc>
        <w:tc>
          <w:tcPr>
            <w:tcW w:w="2551" w:type="dxa"/>
          </w:tcPr>
          <w:p w14:paraId="2262F7FE" w14:textId="77777777" w:rsidR="000254DA" w:rsidRPr="008850D6" w:rsidRDefault="000254DA" w:rsidP="000254DA">
            <w:pPr>
              <w:rPr>
                <w:color w:val="000000"/>
                <w:sz w:val="22"/>
                <w:szCs w:val="22"/>
              </w:rPr>
            </w:pPr>
          </w:p>
        </w:tc>
      </w:tr>
      <w:tr w:rsidR="000254DA" w:rsidRPr="000254DA" w14:paraId="1FF945FE" w14:textId="3DBA124B" w:rsidTr="000254DA">
        <w:tc>
          <w:tcPr>
            <w:tcW w:w="653" w:type="dxa"/>
            <w:shd w:val="clear" w:color="auto" w:fill="auto"/>
            <w:vAlign w:val="bottom"/>
          </w:tcPr>
          <w:p w14:paraId="0437F83F" w14:textId="38FEDD11" w:rsidR="000254DA" w:rsidRPr="008850D6" w:rsidRDefault="000254DA" w:rsidP="000254DA">
            <w:pPr>
              <w:rPr>
                <w:color w:val="000000"/>
                <w:sz w:val="22"/>
                <w:szCs w:val="22"/>
              </w:rPr>
            </w:pPr>
            <w:r w:rsidRPr="008850D6">
              <w:rPr>
                <w:color w:val="000000"/>
                <w:sz w:val="22"/>
                <w:szCs w:val="22"/>
              </w:rPr>
              <w:t>1.5</w:t>
            </w:r>
          </w:p>
        </w:tc>
        <w:tc>
          <w:tcPr>
            <w:tcW w:w="2097" w:type="dxa"/>
            <w:vAlign w:val="bottom"/>
          </w:tcPr>
          <w:p w14:paraId="723B46A0" w14:textId="2473AD12" w:rsidR="000254DA" w:rsidRPr="008850D6" w:rsidRDefault="000254DA" w:rsidP="000254DA">
            <w:pPr>
              <w:rPr>
                <w:color w:val="000000"/>
                <w:sz w:val="22"/>
                <w:szCs w:val="22"/>
              </w:rPr>
            </w:pPr>
            <w:r w:rsidRPr="008850D6">
              <w:rPr>
                <w:color w:val="000000"/>
                <w:sz w:val="22"/>
                <w:szCs w:val="22"/>
              </w:rPr>
              <w:t>Выходная мощность</w:t>
            </w:r>
          </w:p>
        </w:tc>
        <w:tc>
          <w:tcPr>
            <w:tcW w:w="4895" w:type="dxa"/>
            <w:vAlign w:val="center"/>
          </w:tcPr>
          <w:p w14:paraId="67115BBD" w14:textId="04C3417E" w:rsidR="000254DA" w:rsidRPr="008850D6" w:rsidRDefault="000254DA" w:rsidP="000254DA">
            <w:pPr>
              <w:rPr>
                <w:color w:val="000000"/>
                <w:sz w:val="22"/>
                <w:szCs w:val="22"/>
              </w:rPr>
            </w:pPr>
            <w:r w:rsidRPr="008850D6">
              <w:rPr>
                <w:color w:val="000000"/>
                <w:sz w:val="22"/>
                <w:szCs w:val="22"/>
              </w:rPr>
              <w:t>не менее 1000 Вт</w:t>
            </w:r>
          </w:p>
        </w:tc>
        <w:tc>
          <w:tcPr>
            <w:tcW w:w="2551" w:type="dxa"/>
          </w:tcPr>
          <w:p w14:paraId="5F6D33FB" w14:textId="77777777" w:rsidR="000254DA" w:rsidRPr="008850D6" w:rsidRDefault="000254DA" w:rsidP="000254DA">
            <w:pPr>
              <w:rPr>
                <w:color w:val="000000"/>
                <w:sz w:val="22"/>
                <w:szCs w:val="22"/>
              </w:rPr>
            </w:pPr>
          </w:p>
        </w:tc>
      </w:tr>
      <w:tr w:rsidR="000254DA" w:rsidRPr="000254DA" w14:paraId="516BDF32" w14:textId="4A0CE121" w:rsidTr="000254DA">
        <w:tc>
          <w:tcPr>
            <w:tcW w:w="653" w:type="dxa"/>
            <w:shd w:val="clear" w:color="auto" w:fill="auto"/>
            <w:vAlign w:val="bottom"/>
          </w:tcPr>
          <w:p w14:paraId="2F512024" w14:textId="325E6545" w:rsidR="000254DA" w:rsidRPr="008850D6" w:rsidRDefault="000254DA" w:rsidP="000254DA">
            <w:pPr>
              <w:rPr>
                <w:color w:val="000000"/>
                <w:sz w:val="22"/>
                <w:szCs w:val="22"/>
              </w:rPr>
            </w:pPr>
            <w:r w:rsidRPr="008850D6">
              <w:rPr>
                <w:color w:val="000000"/>
                <w:sz w:val="22"/>
                <w:szCs w:val="22"/>
              </w:rPr>
              <w:t>1.6</w:t>
            </w:r>
          </w:p>
        </w:tc>
        <w:tc>
          <w:tcPr>
            <w:tcW w:w="2097" w:type="dxa"/>
            <w:vAlign w:val="bottom"/>
          </w:tcPr>
          <w:p w14:paraId="564ADB9F" w14:textId="6A5FD551" w:rsidR="000254DA" w:rsidRPr="008850D6" w:rsidRDefault="000254DA" w:rsidP="000254DA">
            <w:pPr>
              <w:rPr>
                <w:color w:val="000000"/>
                <w:sz w:val="22"/>
                <w:szCs w:val="22"/>
              </w:rPr>
            </w:pPr>
            <w:r w:rsidRPr="008850D6">
              <w:rPr>
                <w:color w:val="000000"/>
                <w:sz w:val="22"/>
                <w:szCs w:val="22"/>
              </w:rPr>
              <w:t>КПД</w:t>
            </w:r>
          </w:p>
        </w:tc>
        <w:tc>
          <w:tcPr>
            <w:tcW w:w="4895" w:type="dxa"/>
            <w:vAlign w:val="bottom"/>
          </w:tcPr>
          <w:p w14:paraId="10D834BD" w14:textId="798768AD" w:rsidR="000254DA" w:rsidRPr="008850D6" w:rsidRDefault="000254DA" w:rsidP="000254DA">
            <w:pPr>
              <w:rPr>
                <w:color w:val="000000"/>
                <w:sz w:val="22"/>
                <w:szCs w:val="22"/>
              </w:rPr>
            </w:pPr>
            <w:r w:rsidRPr="008850D6">
              <w:rPr>
                <w:color w:val="000000"/>
                <w:sz w:val="22"/>
                <w:szCs w:val="22"/>
              </w:rPr>
              <w:t>не менее 95 %</w:t>
            </w:r>
          </w:p>
        </w:tc>
        <w:tc>
          <w:tcPr>
            <w:tcW w:w="2551" w:type="dxa"/>
          </w:tcPr>
          <w:p w14:paraId="13489428" w14:textId="77777777" w:rsidR="000254DA" w:rsidRPr="008850D6" w:rsidRDefault="000254DA" w:rsidP="000254DA">
            <w:pPr>
              <w:rPr>
                <w:color w:val="000000"/>
                <w:sz w:val="22"/>
                <w:szCs w:val="22"/>
              </w:rPr>
            </w:pPr>
          </w:p>
        </w:tc>
      </w:tr>
      <w:tr w:rsidR="000254DA" w:rsidRPr="000254DA" w14:paraId="280B0C47" w14:textId="1C0FE6E5" w:rsidTr="000254DA">
        <w:tc>
          <w:tcPr>
            <w:tcW w:w="653" w:type="dxa"/>
            <w:shd w:val="clear" w:color="auto" w:fill="auto"/>
            <w:vAlign w:val="bottom"/>
          </w:tcPr>
          <w:p w14:paraId="20E0FA66" w14:textId="4AE2D31D" w:rsidR="000254DA" w:rsidRPr="008850D6" w:rsidRDefault="000254DA" w:rsidP="000254DA">
            <w:pPr>
              <w:rPr>
                <w:color w:val="000000"/>
                <w:sz w:val="22"/>
                <w:szCs w:val="22"/>
              </w:rPr>
            </w:pPr>
            <w:r w:rsidRPr="008850D6">
              <w:rPr>
                <w:color w:val="000000"/>
                <w:sz w:val="22"/>
                <w:szCs w:val="22"/>
              </w:rPr>
              <w:t>1.7</w:t>
            </w:r>
          </w:p>
        </w:tc>
        <w:tc>
          <w:tcPr>
            <w:tcW w:w="2097" w:type="dxa"/>
            <w:vAlign w:val="bottom"/>
          </w:tcPr>
          <w:p w14:paraId="71F2CE27" w14:textId="7AC9D8C6" w:rsidR="000254DA" w:rsidRPr="008850D6" w:rsidRDefault="000254DA" w:rsidP="000254DA">
            <w:pPr>
              <w:rPr>
                <w:color w:val="000000"/>
                <w:sz w:val="22"/>
                <w:szCs w:val="22"/>
              </w:rPr>
            </w:pPr>
            <w:r w:rsidRPr="008850D6">
              <w:rPr>
                <w:color w:val="000000"/>
                <w:sz w:val="22"/>
                <w:szCs w:val="22"/>
              </w:rPr>
              <w:t>Защита</w:t>
            </w:r>
          </w:p>
        </w:tc>
        <w:tc>
          <w:tcPr>
            <w:tcW w:w="4895" w:type="dxa"/>
            <w:vAlign w:val="bottom"/>
          </w:tcPr>
          <w:p w14:paraId="0ADBA9BA" w14:textId="2C8E0A95" w:rsidR="000254DA" w:rsidRPr="008850D6" w:rsidRDefault="000254DA" w:rsidP="000254DA">
            <w:pPr>
              <w:rPr>
                <w:color w:val="000000"/>
                <w:sz w:val="22"/>
                <w:szCs w:val="22"/>
              </w:rPr>
            </w:pPr>
            <w:r w:rsidRPr="008850D6">
              <w:rPr>
                <w:color w:val="000000"/>
                <w:sz w:val="22"/>
                <w:szCs w:val="22"/>
              </w:rPr>
              <w:t> </w:t>
            </w:r>
          </w:p>
        </w:tc>
        <w:tc>
          <w:tcPr>
            <w:tcW w:w="2551" w:type="dxa"/>
          </w:tcPr>
          <w:p w14:paraId="5C2240CB" w14:textId="77777777" w:rsidR="000254DA" w:rsidRPr="008850D6" w:rsidRDefault="000254DA" w:rsidP="000254DA">
            <w:pPr>
              <w:rPr>
                <w:color w:val="000000"/>
                <w:sz w:val="22"/>
                <w:szCs w:val="22"/>
              </w:rPr>
            </w:pPr>
          </w:p>
        </w:tc>
      </w:tr>
      <w:tr w:rsidR="000254DA" w:rsidRPr="000254DA" w14:paraId="5F541BED" w14:textId="5669ECCA" w:rsidTr="000254DA">
        <w:tc>
          <w:tcPr>
            <w:tcW w:w="653" w:type="dxa"/>
            <w:shd w:val="clear" w:color="auto" w:fill="auto"/>
            <w:vAlign w:val="bottom"/>
          </w:tcPr>
          <w:p w14:paraId="28833C1C" w14:textId="38C0461D" w:rsidR="000254DA" w:rsidRPr="008850D6" w:rsidRDefault="000254DA" w:rsidP="000254DA">
            <w:pPr>
              <w:rPr>
                <w:color w:val="000000"/>
                <w:sz w:val="22"/>
                <w:szCs w:val="22"/>
              </w:rPr>
            </w:pPr>
            <w:r w:rsidRPr="008850D6">
              <w:rPr>
                <w:color w:val="000000"/>
                <w:sz w:val="22"/>
                <w:szCs w:val="22"/>
              </w:rPr>
              <w:t>1.7.1</w:t>
            </w:r>
          </w:p>
        </w:tc>
        <w:tc>
          <w:tcPr>
            <w:tcW w:w="2097" w:type="dxa"/>
            <w:vAlign w:val="bottom"/>
          </w:tcPr>
          <w:p w14:paraId="4DA5CFFE" w14:textId="434E9968" w:rsidR="000254DA" w:rsidRPr="008850D6" w:rsidRDefault="000254DA" w:rsidP="000254DA">
            <w:pPr>
              <w:rPr>
                <w:color w:val="000000"/>
                <w:sz w:val="22"/>
                <w:szCs w:val="22"/>
              </w:rPr>
            </w:pPr>
            <w:r w:rsidRPr="008850D6">
              <w:rPr>
                <w:color w:val="000000"/>
                <w:sz w:val="22"/>
                <w:szCs w:val="22"/>
              </w:rPr>
              <w:t>Перегрузка</w:t>
            </w:r>
          </w:p>
        </w:tc>
        <w:tc>
          <w:tcPr>
            <w:tcW w:w="4895" w:type="dxa"/>
            <w:vAlign w:val="bottom"/>
          </w:tcPr>
          <w:p w14:paraId="6D292A99" w14:textId="39600093" w:rsidR="000254DA" w:rsidRPr="008850D6" w:rsidRDefault="000254DA" w:rsidP="000254DA">
            <w:pPr>
              <w:rPr>
                <w:color w:val="000000"/>
                <w:sz w:val="22"/>
                <w:szCs w:val="22"/>
              </w:rPr>
            </w:pPr>
            <w:r w:rsidRPr="008850D6">
              <w:rPr>
                <w:color w:val="000000"/>
                <w:sz w:val="22"/>
                <w:szCs w:val="22"/>
              </w:rPr>
              <w:t>да</w:t>
            </w:r>
          </w:p>
        </w:tc>
        <w:tc>
          <w:tcPr>
            <w:tcW w:w="2551" w:type="dxa"/>
          </w:tcPr>
          <w:p w14:paraId="49EC72BF" w14:textId="77777777" w:rsidR="000254DA" w:rsidRPr="008850D6" w:rsidRDefault="000254DA" w:rsidP="000254DA">
            <w:pPr>
              <w:rPr>
                <w:color w:val="000000"/>
                <w:sz w:val="22"/>
                <w:szCs w:val="22"/>
              </w:rPr>
            </w:pPr>
          </w:p>
        </w:tc>
      </w:tr>
      <w:tr w:rsidR="000254DA" w:rsidRPr="000254DA" w14:paraId="216F259A" w14:textId="03C80877" w:rsidTr="000254DA">
        <w:tc>
          <w:tcPr>
            <w:tcW w:w="653" w:type="dxa"/>
            <w:shd w:val="clear" w:color="auto" w:fill="auto"/>
            <w:vAlign w:val="bottom"/>
          </w:tcPr>
          <w:p w14:paraId="7F069F94" w14:textId="40025B7D" w:rsidR="000254DA" w:rsidRPr="008850D6" w:rsidRDefault="000254DA" w:rsidP="000254DA">
            <w:pPr>
              <w:rPr>
                <w:color w:val="000000"/>
                <w:sz w:val="22"/>
                <w:szCs w:val="22"/>
              </w:rPr>
            </w:pPr>
            <w:r w:rsidRPr="008850D6">
              <w:rPr>
                <w:color w:val="000000"/>
                <w:sz w:val="22"/>
                <w:szCs w:val="22"/>
              </w:rPr>
              <w:t>1.7.2</w:t>
            </w:r>
          </w:p>
        </w:tc>
        <w:tc>
          <w:tcPr>
            <w:tcW w:w="2097" w:type="dxa"/>
            <w:vAlign w:val="bottom"/>
          </w:tcPr>
          <w:p w14:paraId="3C24E342" w14:textId="357C9C62" w:rsidR="000254DA" w:rsidRPr="008850D6" w:rsidRDefault="000254DA" w:rsidP="000254DA">
            <w:pPr>
              <w:rPr>
                <w:color w:val="000000"/>
                <w:sz w:val="22"/>
                <w:szCs w:val="22"/>
              </w:rPr>
            </w:pPr>
            <w:r w:rsidRPr="008850D6">
              <w:rPr>
                <w:color w:val="000000"/>
                <w:sz w:val="22"/>
                <w:szCs w:val="22"/>
              </w:rPr>
              <w:t>Короткое замыкание</w:t>
            </w:r>
          </w:p>
        </w:tc>
        <w:tc>
          <w:tcPr>
            <w:tcW w:w="4895" w:type="dxa"/>
            <w:vAlign w:val="bottom"/>
          </w:tcPr>
          <w:p w14:paraId="6E2F236E" w14:textId="08882A81" w:rsidR="000254DA" w:rsidRPr="008850D6" w:rsidRDefault="000254DA" w:rsidP="000254DA">
            <w:pPr>
              <w:rPr>
                <w:color w:val="000000"/>
                <w:sz w:val="22"/>
                <w:szCs w:val="22"/>
              </w:rPr>
            </w:pPr>
            <w:r w:rsidRPr="008850D6">
              <w:rPr>
                <w:color w:val="000000"/>
                <w:sz w:val="22"/>
                <w:szCs w:val="22"/>
              </w:rPr>
              <w:t>да</w:t>
            </w:r>
          </w:p>
        </w:tc>
        <w:tc>
          <w:tcPr>
            <w:tcW w:w="2551" w:type="dxa"/>
          </w:tcPr>
          <w:p w14:paraId="4881CA09" w14:textId="77777777" w:rsidR="000254DA" w:rsidRPr="008850D6" w:rsidRDefault="000254DA" w:rsidP="000254DA">
            <w:pPr>
              <w:rPr>
                <w:color w:val="000000"/>
                <w:sz w:val="22"/>
                <w:szCs w:val="22"/>
              </w:rPr>
            </w:pPr>
          </w:p>
        </w:tc>
      </w:tr>
      <w:tr w:rsidR="000254DA" w:rsidRPr="000254DA" w14:paraId="1ECAA746" w14:textId="1B4EA277" w:rsidTr="000254DA">
        <w:tc>
          <w:tcPr>
            <w:tcW w:w="653" w:type="dxa"/>
            <w:shd w:val="clear" w:color="auto" w:fill="auto"/>
            <w:vAlign w:val="bottom"/>
          </w:tcPr>
          <w:p w14:paraId="1BF072F4" w14:textId="5F7FECEA" w:rsidR="000254DA" w:rsidRPr="008850D6" w:rsidRDefault="000254DA" w:rsidP="000254DA">
            <w:pPr>
              <w:rPr>
                <w:color w:val="000000"/>
                <w:sz w:val="22"/>
                <w:szCs w:val="22"/>
              </w:rPr>
            </w:pPr>
            <w:r w:rsidRPr="008850D6">
              <w:rPr>
                <w:color w:val="000000"/>
                <w:sz w:val="22"/>
                <w:szCs w:val="22"/>
              </w:rPr>
              <w:t>1.7.3</w:t>
            </w:r>
          </w:p>
        </w:tc>
        <w:tc>
          <w:tcPr>
            <w:tcW w:w="2097" w:type="dxa"/>
            <w:vAlign w:val="bottom"/>
          </w:tcPr>
          <w:p w14:paraId="7276AC2A" w14:textId="49B0A799" w:rsidR="000254DA" w:rsidRPr="008850D6" w:rsidRDefault="000254DA" w:rsidP="000254DA">
            <w:pPr>
              <w:rPr>
                <w:color w:val="000000"/>
                <w:sz w:val="22"/>
                <w:szCs w:val="22"/>
              </w:rPr>
            </w:pPr>
            <w:r w:rsidRPr="008850D6">
              <w:rPr>
                <w:color w:val="000000"/>
                <w:sz w:val="22"/>
                <w:szCs w:val="22"/>
              </w:rPr>
              <w:t>Перегрев</w:t>
            </w:r>
          </w:p>
        </w:tc>
        <w:tc>
          <w:tcPr>
            <w:tcW w:w="4895" w:type="dxa"/>
            <w:vAlign w:val="bottom"/>
          </w:tcPr>
          <w:p w14:paraId="4DB7C9EF" w14:textId="191A6337" w:rsidR="000254DA" w:rsidRPr="008850D6" w:rsidRDefault="000254DA" w:rsidP="000254DA">
            <w:pPr>
              <w:rPr>
                <w:color w:val="000000"/>
                <w:sz w:val="22"/>
                <w:szCs w:val="22"/>
              </w:rPr>
            </w:pPr>
            <w:r w:rsidRPr="008850D6">
              <w:rPr>
                <w:color w:val="000000"/>
                <w:sz w:val="22"/>
                <w:szCs w:val="22"/>
              </w:rPr>
              <w:t>да</w:t>
            </w:r>
          </w:p>
        </w:tc>
        <w:tc>
          <w:tcPr>
            <w:tcW w:w="2551" w:type="dxa"/>
          </w:tcPr>
          <w:p w14:paraId="03D78230" w14:textId="77777777" w:rsidR="000254DA" w:rsidRPr="008850D6" w:rsidRDefault="000254DA" w:rsidP="000254DA">
            <w:pPr>
              <w:rPr>
                <w:color w:val="000000"/>
                <w:sz w:val="22"/>
                <w:szCs w:val="22"/>
              </w:rPr>
            </w:pPr>
          </w:p>
        </w:tc>
      </w:tr>
      <w:tr w:rsidR="000254DA" w:rsidRPr="000254DA" w14:paraId="0EFCC4E1" w14:textId="58E65583" w:rsidTr="000254DA">
        <w:tc>
          <w:tcPr>
            <w:tcW w:w="653" w:type="dxa"/>
            <w:shd w:val="clear" w:color="auto" w:fill="auto"/>
            <w:vAlign w:val="bottom"/>
          </w:tcPr>
          <w:p w14:paraId="24EA64F7" w14:textId="1219A164" w:rsidR="000254DA" w:rsidRPr="008850D6" w:rsidRDefault="000254DA" w:rsidP="000254DA">
            <w:pPr>
              <w:rPr>
                <w:color w:val="000000"/>
                <w:sz w:val="22"/>
                <w:szCs w:val="22"/>
              </w:rPr>
            </w:pPr>
            <w:r w:rsidRPr="008850D6">
              <w:rPr>
                <w:color w:val="000000"/>
                <w:sz w:val="22"/>
                <w:szCs w:val="22"/>
              </w:rPr>
              <w:t>1.7.4</w:t>
            </w:r>
          </w:p>
        </w:tc>
        <w:tc>
          <w:tcPr>
            <w:tcW w:w="2097" w:type="dxa"/>
            <w:vAlign w:val="bottom"/>
          </w:tcPr>
          <w:p w14:paraId="4F3024FB" w14:textId="7C512EE6" w:rsidR="000254DA" w:rsidRPr="008850D6" w:rsidRDefault="000254DA" w:rsidP="000254DA">
            <w:pPr>
              <w:rPr>
                <w:color w:val="000000"/>
                <w:sz w:val="22"/>
                <w:szCs w:val="22"/>
              </w:rPr>
            </w:pPr>
            <w:r w:rsidRPr="008850D6">
              <w:rPr>
                <w:color w:val="000000"/>
                <w:sz w:val="22"/>
                <w:szCs w:val="22"/>
              </w:rPr>
              <w:t>Перенапряжение по входу и выходу</w:t>
            </w:r>
          </w:p>
        </w:tc>
        <w:tc>
          <w:tcPr>
            <w:tcW w:w="4895" w:type="dxa"/>
            <w:vAlign w:val="bottom"/>
          </w:tcPr>
          <w:p w14:paraId="05079571" w14:textId="518128E3" w:rsidR="000254DA" w:rsidRPr="008850D6" w:rsidRDefault="000254DA" w:rsidP="000254DA">
            <w:pPr>
              <w:rPr>
                <w:color w:val="000000"/>
                <w:sz w:val="22"/>
                <w:szCs w:val="22"/>
              </w:rPr>
            </w:pPr>
            <w:r w:rsidRPr="008850D6">
              <w:rPr>
                <w:color w:val="000000"/>
                <w:sz w:val="22"/>
                <w:szCs w:val="22"/>
              </w:rPr>
              <w:t>да</w:t>
            </w:r>
          </w:p>
        </w:tc>
        <w:tc>
          <w:tcPr>
            <w:tcW w:w="2551" w:type="dxa"/>
          </w:tcPr>
          <w:p w14:paraId="0395FB7E" w14:textId="77777777" w:rsidR="000254DA" w:rsidRPr="008850D6" w:rsidRDefault="000254DA" w:rsidP="000254DA">
            <w:pPr>
              <w:rPr>
                <w:color w:val="000000"/>
                <w:sz w:val="22"/>
                <w:szCs w:val="22"/>
              </w:rPr>
            </w:pPr>
          </w:p>
        </w:tc>
      </w:tr>
      <w:tr w:rsidR="000254DA" w:rsidRPr="000254DA" w14:paraId="40D664A1" w14:textId="0EE22153" w:rsidTr="000254DA">
        <w:tc>
          <w:tcPr>
            <w:tcW w:w="653" w:type="dxa"/>
            <w:shd w:val="clear" w:color="auto" w:fill="auto"/>
            <w:vAlign w:val="bottom"/>
          </w:tcPr>
          <w:p w14:paraId="4535A980" w14:textId="7BDF3C6B" w:rsidR="000254DA" w:rsidRPr="008850D6" w:rsidRDefault="000254DA" w:rsidP="000254DA">
            <w:pPr>
              <w:rPr>
                <w:color w:val="000000"/>
                <w:sz w:val="22"/>
                <w:szCs w:val="22"/>
              </w:rPr>
            </w:pPr>
            <w:r w:rsidRPr="008850D6">
              <w:rPr>
                <w:color w:val="000000"/>
                <w:sz w:val="22"/>
                <w:szCs w:val="22"/>
              </w:rPr>
              <w:t>1.8</w:t>
            </w:r>
          </w:p>
        </w:tc>
        <w:tc>
          <w:tcPr>
            <w:tcW w:w="2097" w:type="dxa"/>
          </w:tcPr>
          <w:p w14:paraId="36B47B6D" w14:textId="3E1DBD19" w:rsidR="000254DA" w:rsidRPr="008850D6" w:rsidRDefault="000254DA" w:rsidP="000254DA">
            <w:pPr>
              <w:rPr>
                <w:color w:val="000000"/>
                <w:sz w:val="22"/>
                <w:szCs w:val="22"/>
              </w:rPr>
            </w:pPr>
            <w:r w:rsidRPr="008850D6">
              <w:rPr>
                <w:color w:val="000000"/>
                <w:sz w:val="22"/>
                <w:szCs w:val="22"/>
              </w:rPr>
              <w:t>Индикация и аварийная сигнализация</w:t>
            </w:r>
          </w:p>
        </w:tc>
        <w:tc>
          <w:tcPr>
            <w:tcW w:w="4895" w:type="dxa"/>
          </w:tcPr>
          <w:p w14:paraId="44EFDBF7" w14:textId="15EC3509" w:rsidR="000254DA" w:rsidRPr="008850D6" w:rsidRDefault="000254DA" w:rsidP="000254DA">
            <w:pPr>
              <w:rPr>
                <w:color w:val="000000"/>
                <w:sz w:val="22"/>
                <w:szCs w:val="22"/>
              </w:rPr>
            </w:pPr>
            <w:r w:rsidRPr="008850D6">
              <w:rPr>
                <w:color w:val="000000"/>
                <w:sz w:val="22"/>
                <w:szCs w:val="22"/>
              </w:rPr>
              <w:t>Индикация на светодиодах состояние электросети и выпрямителя</w:t>
            </w:r>
          </w:p>
        </w:tc>
        <w:tc>
          <w:tcPr>
            <w:tcW w:w="2551" w:type="dxa"/>
          </w:tcPr>
          <w:p w14:paraId="75EC9ADA" w14:textId="77777777" w:rsidR="000254DA" w:rsidRPr="008850D6" w:rsidRDefault="000254DA" w:rsidP="000254DA">
            <w:pPr>
              <w:rPr>
                <w:color w:val="000000"/>
                <w:sz w:val="22"/>
                <w:szCs w:val="22"/>
              </w:rPr>
            </w:pPr>
          </w:p>
        </w:tc>
      </w:tr>
      <w:tr w:rsidR="000254DA" w:rsidRPr="000254DA" w14:paraId="6226FABB" w14:textId="6E30DFDE" w:rsidTr="000254DA">
        <w:tc>
          <w:tcPr>
            <w:tcW w:w="653" w:type="dxa"/>
            <w:shd w:val="clear" w:color="auto" w:fill="auto"/>
            <w:vAlign w:val="bottom"/>
          </w:tcPr>
          <w:p w14:paraId="742B60E6" w14:textId="0C6DC868" w:rsidR="000254DA" w:rsidRPr="008850D6" w:rsidRDefault="000254DA" w:rsidP="000254DA">
            <w:pPr>
              <w:rPr>
                <w:color w:val="000000"/>
                <w:sz w:val="22"/>
                <w:szCs w:val="22"/>
              </w:rPr>
            </w:pPr>
            <w:r w:rsidRPr="008850D6">
              <w:rPr>
                <w:color w:val="000000"/>
                <w:sz w:val="22"/>
                <w:szCs w:val="22"/>
              </w:rPr>
              <w:t>1.9</w:t>
            </w:r>
          </w:p>
        </w:tc>
        <w:tc>
          <w:tcPr>
            <w:tcW w:w="2097" w:type="dxa"/>
            <w:vAlign w:val="bottom"/>
          </w:tcPr>
          <w:p w14:paraId="3F315895" w14:textId="6AADE38B" w:rsidR="000254DA" w:rsidRPr="008850D6" w:rsidRDefault="000254DA" w:rsidP="000254DA">
            <w:pPr>
              <w:rPr>
                <w:color w:val="000000"/>
                <w:sz w:val="22"/>
                <w:szCs w:val="22"/>
              </w:rPr>
            </w:pPr>
            <w:r w:rsidRPr="008850D6">
              <w:rPr>
                <w:color w:val="000000"/>
                <w:sz w:val="22"/>
                <w:szCs w:val="22"/>
              </w:rPr>
              <w:t>Диапазон рабочих температур</w:t>
            </w:r>
          </w:p>
        </w:tc>
        <w:tc>
          <w:tcPr>
            <w:tcW w:w="4895" w:type="dxa"/>
            <w:vAlign w:val="bottom"/>
          </w:tcPr>
          <w:p w14:paraId="63201DE0" w14:textId="2BFF3A51" w:rsidR="000254DA" w:rsidRPr="008850D6" w:rsidRDefault="000254DA" w:rsidP="000254DA">
            <w:pPr>
              <w:rPr>
                <w:color w:val="000000"/>
                <w:sz w:val="22"/>
                <w:szCs w:val="22"/>
              </w:rPr>
            </w:pPr>
            <w:r w:rsidRPr="008850D6">
              <w:rPr>
                <w:color w:val="000000"/>
                <w:sz w:val="22"/>
                <w:szCs w:val="22"/>
              </w:rPr>
              <w:t>от -40 °С до +75 °С</w:t>
            </w:r>
          </w:p>
        </w:tc>
        <w:tc>
          <w:tcPr>
            <w:tcW w:w="2551" w:type="dxa"/>
          </w:tcPr>
          <w:p w14:paraId="6859142B" w14:textId="77777777" w:rsidR="000254DA" w:rsidRPr="008850D6" w:rsidRDefault="000254DA" w:rsidP="000254DA">
            <w:pPr>
              <w:rPr>
                <w:color w:val="000000"/>
                <w:sz w:val="22"/>
                <w:szCs w:val="22"/>
              </w:rPr>
            </w:pPr>
          </w:p>
        </w:tc>
      </w:tr>
      <w:tr w:rsidR="000254DA" w:rsidRPr="000254DA" w14:paraId="4329C14C" w14:textId="4F7E7153" w:rsidTr="000254DA">
        <w:tc>
          <w:tcPr>
            <w:tcW w:w="653" w:type="dxa"/>
            <w:shd w:val="clear" w:color="auto" w:fill="auto"/>
            <w:vAlign w:val="bottom"/>
          </w:tcPr>
          <w:p w14:paraId="5955D319" w14:textId="33E969CF" w:rsidR="000254DA" w:rsidRPr="008850D6" w:rsidRDefault="000254DA" w:rsidP="000254DA">
            <w:pPr>
              <w:rPr>
                <w:color w:val="000000"/>
                <w:sz w:val="22"/>
                <w:szCs w:val="22"/>
              </w:rPr>
            </w:pPr>
            <w:r w:rsidRPr="008850D6">
              <w:rPr>
                <w:color w:val="000000"/>
                <w:sz w:val="22"/>
                <w:szCs w:val="22"/>
              </w:rPr>
              <w:lastRenderedPageBreak/>
              <w:t>1.10</w:t>
            </w:r>
          </w:p>
        </w:tc>
        <w:tc>
          <w:tcPr>
            <w:tcW w:w="2097" w:type="dxa"/>
            <w:vAlign w:val="bottom"/>
          </w:tcPr>
          <w:p w14:paraId="4C904551" w14:textId="1C8D04F1" w:rsidR="000254DA" w:rsidRPr="008850D6" w:rsidRDefault="000254DA" w:rsidP="000254DA">
            <w:pPr>
              <w:rPr>
                <w:color w:val="000000"/>
                <w:sz w:val="22"/>
                <w:szCs w:val="22"/>
              </w:rPr>
            </w:pPr>
            <w:r w:rsidRPr="008850D6">
              <w:rPr>
                <w:color w:val="000000"/>
                <w:sz w:val="22"/>
                <w:szCs w:val="22"/>
              </w:rPr>
              <w:t>Относительная влажность</w:t>
            </w:r>
          </w:p>
        </w:tc>
        <w:tc>
          <w:tcPr>
            <w:tcW w:w="4895" w:type="dxa"/>
            <w:vAlign w:val="bottom"/>
          </w:tcPr>
          <w:p w14:paraId="55C00918" w14:textId="690343C0" w:rsidR="000254DA" w:rsidRPr="008850D6" w:rsidRDefault="000254DA" w:rsidP="000254DA">
            <w:pPr>
              <w:rPr>
                <w:color w:val="000000"/>
                <w:sz w:val="22"/>
                <w:szCs w:val="22"/>
              </w:rPr>
            </w:pPr>
            <w:r w:rsidRPr="008850D6">
              <w:rPr>
                <w:color w:val="000000"/>
                <w:sz w:val="22"/>
                <w:szCs w:val="22"/>
              </w:rPr>
              <w:t xml:space="preserve">от 5% до 95 % </w:t>
            </w:r>
          </w:p>
        </w:tc>
        <w:tc>
          <w:tcPr>
            <w:tcW w:w="2551" w:type="dxa"/>
          </w:tcPr>
          <w:p w14:paraId="6DF43CA5" w14:textId="77777777" w:rsidR="000254DA" w:rsidRPr="008850D6" w:rsidRDefault="000254DA" w:rsidP="000254DA">
            <w:pPr>
              <w:rPr>
                <w:color w:val="000000"/>
                <w:sz w:val="22"/>
                <w:szCs w:val="22"/>
              </w:rPr>
            </w:pPr>
          </w:p>
        </w:tc>
      </w:tr>
      <w:tr w:rsidR="000254DA" w:rsidRPr="00357495" w14:paraId="7C845811" w14:textId="4A0E1BDD" w:rsidTr="000254DA">
        <w:tc>
          <w:tcPr>
            <w:tcW w:w="653" w:type="dxa"/>
            <w:shd w:val="clear" w:color="auto" w:fill="auto"/>
            <w:vAlign w:val="bottom"/>
          </w:tcPr>
          <w:p w14:paraId="08772D25" w14:textId="7C3373AA" w:rsidR="000254DA" w:rsidRPr="008850D6" w:rsidRDefault="000254DA" w:rsidP="000254DA">
            <w:pPr>
              <w:rPr>
                <w:color w:val="000000"/>
                <w:sz w:val="22"/>
                <w:szCs w:val="22"/>
              </w:rPr>
            </w:pPr>
            <w:r w:rsidRPr="008850D6">
              <w:rPr>
                <w:color w:val="000000"/>
                <w:sz w:val="22"/>
                <w:szCs w:val="22"/>
              </w:rPr>
              <w:t>1.11</w:t>
            </w:r>
          </w:p>
        </w:tc>
        <w:tc>
          <w:tcPr>
            <w:tcW w:w="2097" w:type="dxa"/>
            <w:vAlign w:val="bottom"/>
          </w:tcPr>
          <w:p w14:paraId="5F0B8F39" w14:textId="5CE94BC0" w:rsidR="000254DA" w:rsidRPr="008850D6" w:rsidRDefault="000254DA" w:rsidP="000254DA">
            <w:pPr>
              <w:rPr>
                <w:color w:val="000000"/>
                <w:sz w:val="22"/>
                <w:szCs w:val="22"/>
              </w:rPr>
            </w:pPr>
            <w:r w:rsidRPr="008850D6">
              <w:rPr>
                <w:color w:val="000000"/>
                <w:sz w:val="22"/>
                <w:szCs w:val="22"/>
              </w:rPr>
              <w:t>Стандарты</w:t>
            </w:r>
          </w:p>
        </w:tc>
        <w:tc>
          <w:tcPr>
            <w:tcW w:w="4895" w:type="dxa"/>
            <w:vAlign w:val="bottom"/>
          </w:tcPr>
          <w:p w14:paraId="5982730B" w14:textId="7D0BDC7D" w:rsidR="000254DA" w:rsidRPr="008850D6" w:rsidRDefault="000254DA" w:rsidP="000254DA">
            <w:pPr>
              <w:rPr>
                <w:color w:val="000000"/>
                <w:sz w:val="22"/>
                <w:szCs w:val="22"/>
                <w:lang w:val="en-US"/>
              </w:rPr>
            </w:pPr>
            <w:r w:rsidRPr="008850D6">
              <w:rPr>
                <w:color w:val="000000"/>
                <w:sz w:val="22"/>
                <w:szCs w:val="22"/>
                <w:lang w:val="en-US"/>
              </w:rPr>
              <w:t>UL 60950-1:2014, EN 60950-1:2006+A11:2009+A1:2010+A12:2011+A2:2013, IEC 60950-1:2013</w:t>
            </w:r>
          </w:p>
        </w:tc>
        <w:tc>
          <w:tcPr>
            <w:tcW w:w="2551" w:type="dxa"/>
          </w:tcPr>
          <w:p w14:paraId="7A4CACF1" w14:textId="77777777" w:rsidR="000254DA" w:rsidRPr="008850D6" w:rsidRDefault="000254DA" w:rsidP="000254DA">
            <w:pPr>
              <w:rPr>
                <w:color w:val="000000"/>
                <w:sz w:val="22"/>
                <w:szCs w:val="22"/>
                <w:lang w:val="en-US"/>
              </w:rPr>
            </w:pPr>
          </w:p>
        </w:tc>
      </w:tr>
      <w:tr w:rsidR="000254DA" w:rsidRPr="000254DA" w14:paraId="1B2FA4C3" w14:textId="01B0C723" w:rsidTr="000254DA">
        <w:tc>
          <w:tcPr>
            <w:tcW w:w="653" w:type="dxa"/>
            <w:shd w:val="clear" w:color="auto" w:fill="auto"/>
            <w:vAlign w:val="bottom"/>
          </w:tcPr>
          <w:p w14:paraId="66E90E6C" w14:textId="0DD0875D" w:rsidR="000254DA" w:rsidRPr="008850D6" w:rsidRDefault="000254DA" w:rsidP="000254DA">
            <w:pPr>
              <w:rPr>
                <w:color w:val="000000"/>
                <w:sz w:val="22"/>
                <w:szCs w:val="22"/>
              </w:rPr>
            </w:pPr>
            <w:r w:rsidRPr="008850D6">
              <w:rPr>
                <w:color w:val="000000"/>
                <w:sz w:val="22"/>
                <w:szCs w:val="22"/>
              </w:rPr>
              <w:t>1.12</w:t>
            </w:r>
          </w:p>
        </w:tc>
        <w:tc>
          <w:tcPr>
            <w:tcW w:w="2097" w:type="dxa"/>
            <w:vAlign w:val="bottom"/>
          </w:tcPr>
          <w:p w14:paraId="15DB39D3" w14:textId="13E5A8F2" w:rsidR="000254DA" w:rsidRPr="008850D6" w:rsidRDefault="000254DA" w:rsidP="000254DA">
            <w:pPr>
              <w:rPr>
                <w:color w:val="000000"/>
                <w:sz w:val="22"/>
                <w:szCs w:val="22"/>
              </w:rPr>
            </w:pPr>
            <w:r w:rsidRPr="008850D6">
              <w:rPr>
                <w:color w:val="000000"/>
                <w:sz w:val="22"/>
                <w:szCs w:val="22"/>
              </w:rPr>
              <w:t>Габариты ШхГхВ</w:t>
            </w:r>
          </w:p>
        </w:tc>
        <w:tc>
          <w:tcPr>
            <w:tcW w:w="4895" w:type="dxa"/>
            <w:vAlign w:val="bottom"/>
          </w:tcPr>
          <w:p w14:paraId="16461F68" w14:textId="6C8EFB31" w:rsidR="000254DA" w:rsidRPr="008850D6" w:rsidRDefault="000254DA" w:rsidP="000254DA">
            <w:pPr>
              <w:rPr>
                <w:color w:val="000000"/>
                <w:sz w:val="22"/>
                <w:szCs w:val="22"/>
                <w:lang w:val="en-US"/>
              </w:rPr>
            </w:pPr>
            <w:r w:rsidRPr="008850D6">
              <w:rPr>
                <w:color w:val="000000"/>
                <w:sz w:val="22"/>
                <w:szCs w:val="22"/>
              </w:rPr>
              <w:t>41.5x72x217 мм</w:t>
            </w:r>
          </w:p>
        </w:tc>
        <w:tc>
          <w:tcPr>
            <w:tcW w:w="2551" w:type="dxa"/>
          </w:tcPr>
          <w:p w14:paraId="3A0B839E" w14:textId="77777777" w:rsidR="000254DA" w:rsidRPr="008850D6" w:rsidRDefault="000254DA" w:rsidP="000254DA">
            <w:pPr>
              <w:rPr>
                <w:color w:val="000000"/>
                <w:sz w:val="22"/>
                <w:szCs w:val="22"/>
              </w:rPr>
            </w:pPr>
          </w:p>
        </w:tc>
      </w:tr>
      <w:tr w:rsidR="000254DA" w:rsidRPr="000254DA" w14:paraId="3DD9AEBB" w14:textId="6A5BF10D" w:rsidTr="000254DA">
        <w:tc>
          <w:tcPr>
            <w:tcW w:w="653" w:type="dxa"/>
            <w:shd w:val="clear" w:color="auto" w:fill="auto"/>
            <w:vAlign w:val="bottom"/>
          </w:tcPr>
          <w:p w14:paraId="31B1C275" w14:textId="6310FE18" w:rsidR="000254DA" w:rsidRPr="008850D6" w:rsidRDefault="000254DA" w:rsidP="000254DA">
            <w:pPr>
              <w:rPr>
                <w:color w:val="000000"/>
                <w:sz w:val="22"/>
                <w:szCs w:val="22"/>
              </w:rPr>
            </w:pPr>
            <w:r w:rsidRPr="008850D6">
              <w:rPr>
                <w:color w:val="000000"/>
                <w:sz w:val="22"/>
                <w:szCs w:val="22"/>
              </w:rPr>
              <w:t>1.13</w:t>
            </w:r>
          </w:p>
        </w:tc>
        <w:tc>
          <w:tcPr>
            <w:tcW w:w="2097" w:type="dxa"/>
            <w:vAlign w:val="bottom"/>
          </w:tcPr>
          <w:p w14:paraId="0B7DD23B" w14:textId="1DF0C779" w:rsidR="000254DA" w:rsidRPr="008850D6" w:rsidRDefault="000254DA" w:rsidP="000254DA">
            <w:pPr>
              <w:rPr>
                <w:color w:val="000000"/>
                <w:sz w:val="22"/>
                <w:szCs w:val="22"/>
              </w:rPr>
            </w:pPr>
            <w:r w:rsidRPr="008850D6">
              <w:rPr>
                <w:color w:val="000000"/>
                <w:sz w:val="22"/>
                <w:szCs w:val="22"/>
              </w:rPr>
              <w:t>Гарантия</w:t>
            </w:r>
          </w:p>
        </w:tc>
        <w:tc>
          <w:tcPr>
            <w:tcW w:w="4895" w:type="dxa"/>
            <w:vAlign w:val="bottom"/>
          </w:tcPr>
          <w:p w14:paraId="74F6DF19" w14:textId="39211DE3" w:rsidR="000254DA" w:rsidRPr="008850D6" w:rsidRDefault="000254DA" w:rsidP="000254DA">
            <w:pPr>
              <w:rPr>
                <w:color w:val="000000"/>
                <w:sz w:val="22"/>
                <w:szCs w:val="22"/>
              </w:rPr>
            </w:pPr>
            <w:r w:rsidRPr="008850D6">
              <w:rPr>
                <w:color w:val="000000"/>
                <w:sz w:val="22"/>
                <w:szCs w:val="22"/>
              </w:rPr>
              <w:t>2 года</w:t>
            </w:r>
          </w:p>
        </w:tc>
        <w:tc>
          <w:tcPr>
            <w:tcW w:w="2551" w:type="dxa"/>
          </w:tcPr>
          <w:p w14:paraId="34596DFF" w14:textId="77777777" w:rsidR="000254DA" w:rsidRPr="008850D6" w:rsidRDefault="000254DA" w:rsidP="000254DA">
            <w:pPr>
              <w:rPr>
                <w:color w:val="000000"/>
                <w:sz w:val="22"/>
                <w:szCs w:val="22"/>
              </w:rPr>
            </w:pPr>
          </w:p>
        </w:tc>
      </w:tr>
      <w:tr w:rsidR="008850D6" w:rsidRPr="00357495" w14:paraId="49152020" w14:textId="563DA015" w:rsidTr="00E07143">
        <w:tc>
          <w:tcPr>
            <w:tcW w:w="653" w:type="dxa"/>
            <w:shd w:val="clear" w:color="auto" w:fill="auto"/>
            <w:vAlign w:val="bottom"/>
          </w:tcPr>
          <w:p w14:paraId="646FD7C5" w14:textId="4A7E4D1B" w:rsidR="008850D6" w:rsidRPr="008850D6" w:rsidRDefault="008850D6" w:rsidP="000254DA">
            <w:pPr>
              <w:rPr>
                <w:color w:val="000000"/>
                <w:sz w:val="22"/>
                <w:szCs w:val="22"/>
              </w:rPr>
            </w:pPr>
            <w:r w:rsidRPr="008850D6">
              <w:rPr>
                <w:b/>
                <w:bCs/>
                <w:color w:val="000000"/>
                <w:sz w:val="22"/>
                <w:szCs w:val="22"/>
              </w:rPr>
              <w:t>2</w:t>
            </w:r>
          </w:p>
        </w:tc>
        <w:tc>
          <w:tcPr>
            <w:tcW w:w="6992" w:type="dxa"/>
            <w:gridSpan w:val="2"/>
            <w:vAlign w:val="bottom"/>
          </w:tcPr>
          <w:p w14:paraId="1F52DDD6" w14:textId="6525703C" w:rsidR="008850D6" w:rsidRPr="008850D6" w:rsidRDefault="008850D6" w:rsidP="008850D6">
            <w:pPr>
              <w:jc w:val="center"/>
              <w:rPr>
                <w:color w:val="000000"/>
                <w:sz w:val="22"/>
                <w:szCs w:val="22"/>
                <w:lang w:val="en-US"/>
              </w:rPr>
            </w:pPr>
            <w:r w:rsidRPr="008850D6">
              <w:rPr>
                <w:b/>
                <w:bCs/>
                <w:color w:val="000000"/>
                <w:sz w:val="22"/>
                <w:szCs w:val="22"/>
                <w:lang w:val="en-US"/>
              </w:rPr>
              <w:t>Eltek Flatpack2 48V-60V/2000W HE</w:t>
            </w:r>
          </w:p>
        </w:tc>
        <w:tc>
          <w:tcPr>
            <w:tcW w:w="2551" w:type="dxa"/>
          </w:tcPr>
          <w:p w14:paraId="00D3007E" w14:textId="77777777" w:rsidR="008850D6" w:rsidRPr="008850D6" w:rsidRDefault="008850D6" w:rsidP="000254DA">
            <w:pPr>
              <w:rPr>
                <w:color w:val="000000"/>
                <w:sz w:val="22"/>
                <w:szCs w:val="22"/>
                <w:lang w:val="en-US"/>
              </w:rPr>
            </w:pPr>
          </w:p>
        </w:tc>
      </w:tr>
      <w:tr w:rsidR="000254DA" w:rsidRPr="000254DA" w14:paraId="16736BCC" w14:textId="68FFA596" w:rsidTr="000254DA">
        <w:tc>
          <w:tcPr>
            <w:tcW w:w="653" w:type="dxa"/>
            <w:shd w:val="clear" w:color="auto" w:fill="auto"/>
            <w:vAlign w:val="bottom"/>
          </w:tcPr>
          <w:p w14:paraId="55E650A1" w14:textId="64FB2003" w:rsidR="000254DA" w:rsidRPr="008850D6" w:rsidRDefault="000254DA" w:rsidP="000254DA">
            <w:pPr>
              <w:rPr>
                <w:b/>
                <w:bCs/>
                <w:color w:val="000000"/>
                <w:sz w:val="22"/>
                <w:szCs w:val="22"/>
              </w:rPr>
            </w:pPr>
            <w:r w:rsidRPr="008850D6">
              <w:rPr>
                <w:color w:val="000000"/>
                <w:sz w:val="22"/>
                <w:szCs w:val="22"/>
              </w:rPr>
              <w:t>2.1</w:t>
            </w:r>
          </w:p>
        </w:tc>
        <w:tc>
          <w:tcPr>
            <w:tcW w:w="2097" w:type="dxa"/>
            <w:vAlign w:val="bottom"/>
          </w:tcPr>
          <w:p w14:paraId="7FB0109E" w14:textId="1108080E" w:rsidR="000254DA" w:rsidRPr="008850D6" w:rsidRDefault="000254DA" w:rsidP="000254DA">
            <w:pPr>
              <w:rPr>
                <w:b/>
                <w:bCs/>
                <w:color w:val="000000"/>
                <w:sz w:val="22"/>
                <w:szCs w:val="22"/>
                <w:lang w:val="en-US"/>
              </w:rPr>
            </w:pPr>
            <w:r w:rsidRPr="008850D6">
              <w:rPr>
                <w:color w:val="000000"/>
                <w:sz w:val="22"/>
                <w:szCs w:val="22"/>
              </w:rPr>
              <w:t>Входное номинальное напряжение</w:t>
            </w:r>
          </w:p>
        </w:tc>
        <w:tc>
          <w:tcPr>
            <w:tcW w:w="4895" w:type="dxa"/>
            <w:vAlign w:val="bottom"/>
          </w:tcPr>
          <w:p w14:paraId="207A7F54" w14:textId="7C29C950" w:rsidR="000254DA" w:rsidRPr="008850D6" w:rsidRDefault="000254DA" w:rsidP="000254DA">
            <w:pPr>
              <w:rPr>
                <w:color w:val="000000"/>
                <w:sz w:val="22"/>
                <w:szCs w:val="22"/>
              </w:rPr>
            </w:pPr>
            <w:r w:rsidRPr="008850D6">
              <w:rPr>
                <w:color w:val="000000"/>
                <w:sz w:val="22"/>
                <w:szCs w:val="22"/>
              </w:rPr>
              <w:t xml:space="preserve">185-270 В AC / 185-250 В DC ± 5% </w:t>
            </w:r>
          </w:p>
        </w:tc>
        <w:tc>
          <w:tcPr>
            <w:tcW w:w="2551" w:type="dxa"/>
          </w:tcPr>
          <w:p w14:paraId="1141B679" w14:textId="77777777" w:rsidR="000254DA" w:rsidRPr="008850D6" w:rsidRDefault="000254DA" w:rsidP="000254DA">
            <w:pPr>
              <w:rPr>
                <w:color w:val="000000"/>
                <w:sz w:val="22"/>
                <w:szCs w:val="22"/>
              </w:rPr>
            </w:pPr>
          </w:p>
        </w:tc>
      </w:tr>
      <w:tr w:rsidR="000254DA" w:rsidRPr="000254DA" w14:paraId="354FD61F" w14:textId="0109FBDC" w:rsidTr="000254DA">
        <w:tc>
          <w:tcPr>
            <w:tcW w:w="653" w:type="dxa"/>
            <w:shd w:val="clear" w:color="auto" w:fill="auto"/>
            <w:vAlign w:val="bottom"/>
          </w:tcPr>
          <w:p w14:paraId="3A561B83" w14:textId="52D63814" w:rsidR="000254DA" w:rsidRPr="008850D6" w:rsidRDefault="000254DA" w:rsidP="000254DA">
            <w:pPr>
              <w:rPr>
                <w:color w:val="000000"/>
                <w:sz w:val="22"/>
                <w:szCs w:val="22"/>
              </w:rPr>
            </w:pPr>
            <w:r w:rsidRPr="008850D6">
              <w:rPr>
                <w:color w:val="000000"/>
                <w:sz w:val="22"/>
                <w:szCs w:val="22"/>
              </w:rPr>
              <w:t>2.2</w:t>
            </w:r>
          </w:p>
        </w:tc>
        <w:tc>
          <w:tcPr>
            <w:tcW w:w="2097" w:type="dxa"/>
            <w:vAlign w:val="bottom"/>
          </w:tcPr>
          <w:p w14:paraId="146A536C" w14:textId="7F3248C7" w:rsidR="000254DA" w:rsidRPr="008850D6" w:rsidRDefault="000254DA" w:rsidP="000254DA">
            <w:pPr>
              <w:rPr>
                <w:color w:val="000000"/>
                <w:sz w:val="22"/>
                <w:szCs w:val="22"/>
              </w:rPr>
            </w:pPr>
            <w:r w:rsidRPr="008850D6">
              <w:rPr>
                <w:color w:val="000000"/>
                <w:sz w:val="22"/>
                <w:szCs w:val="22"/>
              </w:rPr>
              <w:t>Диапазон входной частоты</w:t>
            </w:r>
          </w:p>
        </w:tc>
        <w:tc>
          <w:tcPr>
            <w:tcW w:w="4895" w:type="dxa"/>
            <w:vAlign w:val="bottom"/>
          </w:tcPr>
          <w:p w14:paraId="4E0F201D" w14:textId="471F019D" w:rsidR="000254DA" w:rsidRPr="008850D6" w:rsidRDefault="000254DA" w:rsidP="000254DA">
            <w:pPr>
              <w:rPr>
                <w:color w:val="000000"/>
                <w:sz w:val="22"/>
                <w:szCs w:val="22"/>
              </w:rPr>
            </w:pPr>
            <w:r w:rsidRPr="008850D6">
              <w:rPr>
                <w:color w:val="000000"/>
                <w:sz w:val="22"/>
                <w:szCs w:val="22"/>
              </w:rPr>
              <w:t>45-66 Гц</w:t>
            </w:r>
          </w:p>
        </w:tc>
        <w:tc>
          <w:tcPr>
            <w:tcW w:w="2551" w:type="dxa"/>
          </w:tcPr>
          <w:p w14:paraId="61358E65" w14:textId="77777777" w:rsidR="000254DA" w:rsidRPr="008850D6" w:rsidRDefault="000254DA" w:rsidP="000254DA">
            <w:pPr>
              <w:rPr>
                <w:color w:val="000000"/>
                <w:sz w:val="22"/>
                <w:szCs w:val="22"/>
              </w:rPr>
            </w:pPr>
          </w:p>
        </w:tc>
      </w:tr>
      <w:tr w:rsidR="000254DA" w:rsidRPr="000254DA" w14:paraId="264296D4" w14:textId="382E763A" w:rsidTr="000254DA">
        <w:tc>
          <w:tcPr>
            <w:tcW w:w="653" w:type="dxa"/>
            <w:shd w:val="clear" w:color="auto" w:fill="auto"/>
            <w:vAlign w:val="bottom"/>
          </w:tcPr>
          <w:p w14:paraId="1B1075D8" w14:textId="63A116EF" w:rsidR="000254DA" w:rsidRPr="008850D6" w:rsidRDefault="000254DA" w:rsidP="000254DA">
            <w:pPr>
              <w:rPr>
                <w:color w:val="000000"/>
                <w:sz w:val="22"/>
                <w:szCs w:val="22"/>
              </w:rPr>
            </w:pPr>
            <w:r w:rsidRPr="008850D6">
              <w:rPr>
                <w:color w:val="000000"/>
                <w:sz w:val="22"/>
                <w:szCs w:val="22"/>
              </w:rPr>
              <w:t>2.3</w:t>
            </w:r>
          </w:p>
        </w:tc>
        <w:tc>
          <w:tcPr>
            <w:tcW w:w="2097" w:type="dxa"/>
            <w:vAlign w:val="bottom"/>
          </w:tcPr>
          <w:p w14:paraId="6185A36D" w14:textId="35F9B973" w:rsidR="000254DA" w:rsidRPr="008850D6" w:rsidRDefault="000254DA" w:rsidP="000254DA">
            <w:pPr>
              <w:rPr>
                <w:color w:val="000000"/>
                <w:sz w:val="22"/>
                <w:szCs w:val="22"/>
              </w:rPr>
            </w:pPr>
            <w:r w:rsidRPr="008850D6">
              <w:rPr>
                <w:color w:val="000000"/>
                <w:sz w:val="22"/>
                <w:szCs w:val="22"/>
              </w:rPr>
              <w:t>Коэффициент мощности</w:t>
            </w:r>
          </w:p>
        </w:tc>
        <w:tc>
          <w:tcPr>
            <w:tcW w:w="4895" w:type="dxa"/>
            <w:vAlign w:val="bottom"/>
          </w:tcPr>
          <w:p w14:paraId="5EDB8322" w14:textId="484C3676" w:rsidR="000254DA" w:rsidRPr="008850D6" w:rsidRDefault="000254DA" w:rsidP="000254DA">
            <w:pPr>
              <w:rPr>
                <w:color w:val="000000"/>
                <w:sz w:val="22"/>
                <w:szCs w:val="22"/>
              </w:rPr>
            </w:pPr>
            <w:r w:rsidRPr="008850D6">
              <w:rPr>
                <w:color w:val="000000"/>
                <w:sz w:val="22"/>
                <w:szCs w:val="22"/>
              </w:rPr>
              <w:t xml:space="preserve">не менее 0,95 </w:t>
            </w:r>
          </w:p>
        </w:tc>
        <w:tc>
          <w:tcPr>
            <w:tcW w:w="2551" w:type="dxa"/>
          </w:tcPr>
          <w:p w14:paraId="6B2BB65A" w14:textId="77777777" w:rsidR="000254DA" w:rsidRPr="008850D6" w:rsidRDefault="000254DA" w:rsidP="000254DA">
            <w:pPr>
              <w:rPr>
                <w:color w:val="000000"/>
                <w:sz w:val="22"/>
                <w:szCs w:val="22"/>
              </w:rPr>
            </w:pPr>
          </w:p>
        </w:tc>
      </w:tr>
      <w:tr w:rsidR="000254DA" w:rsidRPr="000254DA" w14:paraId="10C05A0E" w14:textId="15C75EF6" w:rsidTr="000254DA">
        <w:tc>
          <w:tcPr>
            <w:tcW w:w="653" w:type="dxa"/>
            <w:shd w:val="clear" w:color="auto" w:fill="auto"/>
            <w:vAlign w:val="bottom"/>
          </w:tcPr>
          <w:p w14:paraId="54607D6E" w14:textId="3E4B8A2D" w:rsidR="000254DA" w:rsidRPr="008850D6" w:rsidRDefault="000254DA" w:rsidP="000254DA">
            <w:pPr>
              <w:rPr>
                <w:color w:val="000000"/>
                <w:sz w:val="22"/>
                <w:szCs w:val="22"/>
              </w:rPr>
            </w:pPr>
            <w:r w:rsidRPr="008850D6">
              <w:rPr>
                <w:color w:val="000000"/>
                <w:sz w:val="22"/>
                <w:szCs w:val="22"/>
              </w:rPr>
              <w:t>2.4</w:t>
            </w:r>
          </w:p>
        </w:tc>
        <w:tc>
          <w:tcPr>
            <w:tcW w:w="2097" w:type="dxa"/>
            <w:vAlign w:val="bottom"/>
          </w:tcPr>
          <w:p w14:paraId="14B8C373" w14:textId="7300B7F0" w:rsidR="000254DA" w:rsidRPr="008850D6" w:rsidRDefault="000254DA" w:rsidP="000254DA">
            <w:pPr>
              <w:rPr>
                <w:color w:val="000000"/>
                <w:sz w:val="22"/>
                <w:szCs w:val="22"/>
              </w:rPr>
            </w:pPr>
            <w:r w:rsidRPr="008850D6">
              <w:rPr>
                <w:color w:val="000000"/>
                <w:sz w:val="22"/>
                <w:szCs w:val="22"/>
              </w:rPr>
              <w:t>Диапазон выходного напряжения</w:t>
            </w:r>
          </w:p>
        </w:tc>
        <w:tc>
          <w:tcPr>
            <w:tcW w:w="4895" w:type="dxa"/>
            <w:vAlign w:val="bottom"/>
          </w:tcPr>
          <w:p w14:paraId="0F2EC821" w14:textId="7D9D58FC" w:rsidR="000254DA" w:rsidRPr="008850D6" w:rsidRDefault="000254DA" w:rsidP="000254DA">
            <w:pPr>
              <w:rPr>
                <w:color w:val="000000"/>
                <w:sz w:val="22"/>
                <w:szCs w:val="22"/>
              </w:rPr>
            </w:pPr>
            <w:r w:rsidRPr="008850D6">
              <w:rPr>
                <w:color w:val="000000"/>
                <w:sz w:val="22"/>
                <w:szCs w:val="22"/>
              </w:rPr>
              <w:t xml:space="preserve">39.9-72 В </w:t>
            </w:r>
          </w:p>
        </w:tc>
        <w:tc>
          <w:tcPr>
            <w:tcW w:w="2551" w:type="dxa"/>
          </w:tcPr>
          <w:p w14:paraId="1376A2E1" w14:textId="77777777" w:rsidR="000254DA" w:rsidRPr="008850D6" w:rsidRDefault="000254DA" w:rsidP="000254DA">
            <w:pPr>
              <w:rPr>
                <w:color w:val="000000"/>
                <w:sz w:val="22"/>
                <w:szCs w:val="22"/>
              </w:rPr>
            </w:pPr>
          </w:p>
        </w:tc>
      </w:tr>
      <w:tr w:rsidR="000254DA" w:rsidRPr="000254DA" w14:paraId="5D6451FD" w14:textId="4429C662" w:rsidTr="000254DA">
        <w:tc>
          <w:tcPr>
            <w:tcW w:w="653" w:type="dxa"/>
            <w:shd w:val="clear" w:color="auto" w:fill="auto"/>
            <w:vAlign w:val="bottom"/>
          </w:tcPr>
          <w:p w14:paraId="0CAE264B" w14:textId="6CAA36BE" w:rsidR="000254DA" w:rsidRPr="008850D6" w:rsidRDefault="000254DA" w:rsidP="000254DA">
            <w:pPr>
              <w:rPr>
                <w:color w:val="000000"/>
                <w:sz w:val="22"/>
                <w:szCs w:val="22"/>
              </w:rPr>
            </w:pPr>
            <w:r w:rsidRPr="008850D6">
              <w:rPr>
                <w:color w:val="000000"/>
                <w:sz w:val="22"/>
                <w:szCs w:val="22"/>
              </w:rPr>
              <w:t>2.5</w:t>
            </w:r>
          </w:p>
        </w:tc>
        <w:tc>
          <w:tcPr>
            <w:tcW w:w="2097" w:type="dxa"/>
            <w:vAlign w:val="bottom"/>
          </w:tcPr>
          <w:p w14:paraId="0FFFC23F" w14:textId="5902FD13" w:rsidR="000254DA" w:rsidRPr="008850D6" w:rsidRDefault="000254DA" w:rsidP="000254DA">
            <w:pPr>
              <w:rPr>
                <w:color w:val="000000"/>
                <w:sz w:val="22"/>
                <w:szCs w:val="22"/>
              </w:rPr>
            </w:pPr>
            <w:r w:rsidRPr="008850D6">
              <w:rPr>
                <w:color w:val="000000"/>
                <w:sz w:val="22"/>
                <w:szCs w:val="22"/>
              </w:rPr>
              <w:t>Выходная мощность</w:t>
            </w:r>
          </w:p>
        </w:tc>
        <w:tc>
          <w:tcPr>
            <w:tcW w:w="4895" w:type="dxa"/>
            <w:vAlign w:val="bottom"/>
          </w:tcPr>
          <w:p w14:paraId="61CBAACC" w14:textId="62B3AB06" w:rsidR="000254DA" w:rsidRPr="008850D6" w:rsidRDefault="000254DA" w:rsidP="000254DA">
            <w:pPr>
              <w:rPr>
                <w:color w:val="000000"/>
                <w:sz w:val="22"/>
                <w:szCs w:val="22"/>
              </w:rPr>
            </w:pPr>
            <w:r w:rsidRPr="008850D6">
              <w:rPr>
                <w:color w:val="000000"/>
                <w:sz w:val="22"/>
                <w:szCs w:val="22"/>
              </w:rPr>
              <w:t>не менее 2000 Вт</w:t>
            </w:r>
          </w:p>
        </w:tc>
        <w:tc>
          <w:tcPr>
            <w:tcW w:w="2551" w:type="dxa"/>
          </w:tcPr>
          <w:p w14:paraId="1ACF7DF0" w14:textId="77777777" w:rsidR="000254DA" w:rsidRPr="008850D6" w:rsidRDefault="000254DA" w:rsidP="000254DA">
            <w:pPr>
              <w:rPr>
                <w:color w:val="000000"/>
                <w:sz w:val="22"/>
                <w:szCs w:val="22"/>
              </w:rPr>
            </w:pPr>
          </w:p>
        </w:tc>
      </w:tr>
      <w:tr w:rsidR="000254DA" w:rsidRPr="000254DA" w14:paraId="6B7FCC58" w14:textId="1DCE59FD" w:rsidTr="000254DA">
        <w:tc>
          <w:tcPr>
            <w:tcW w:w="653" w:type="dxa"/>
            <w:shd w:val="clear" w:color="auto" w:fill="auto"/>
            <w:vAlign w:val="bottom"/>
          </w:tcPr>
          <w:p w14:paraId="678B8617" w14:textId="20CF359F" w:rsidR="000254DA" w:rsidRPr="008850D6" w:rsidRDefault="000254DA" w:rsidP="000254DA">
            <w:pPr>
              <w:rPr>
                <w:color w:val="000000"/>
                <w:sz w:val="22"/>
                <w:szCs w:val="22"/>
              </w:rPr>
            </w:pPr>
            <w:r w:rsidRPr="008850D6">
              <w:rPr>
                <w:color w:val="000000"/>
                <w:sz w:val="22"/>
                <w:szCs w:val="22"/>
              </w:rPr>
              <w:t>2.6</w:t>
            </w:r>
          </w:p>
        </w:tc>
        <w:tc>
          <w:tcPr>
            <w:tcW w:w="2097" w:type="dxa"/>
            <w:vAlign w:val="bottom"/>
          </w:tcPr>
          <w:p w14:paraId="6EA3FCE4" w14:textId="4848CCBC" w:rsidR="000254DA" w:rsidRPr="008850D6" w:rsidRDefault="000254DA" w:rsidP="000254DA">
            <w:pPr>
              <w:rPr>
                <w:color w:val="000000"/>
                <w:sz w:val="22"/>
                <w:szCs w:val="22"/>
              </w:rPr>
            </w:pPr>
            <w:r w:rsidRPr="008850D6">
              <w:rPr>
                <w:color w:val="000000"/>
                <w:sz w:val="22"/>
                <w:szCs w:val="22"/>
              </w:rPr>
              <w:t>КПД</w:t>
            </w:r>
          </w:p>
        </w:tc>
        <w:tc>
          <w:tcPr>
            <w:tcW w:w="4895" w:type="dxa"/>
            <w:vAlign w:val="bottom"/>
          </w:tcPr>
          <w:p w14:paraId="24299D2F" w14:textId="2BE31613" w:rsidR="000254DA" w:rsidRPr="008850D6" w:rsidRDefault="000254DA" w:rsidP="000254DA">
            <w:pPr>
              <w:rPr>
                <w:color w:val="000000"/>
                <w:sz w:val="22"/>
                <w:szCs w:val="22"/>
              </w:rPr>
            </w:pPr>
            <w:r w:rsidRPr="008850D6">
              <w:rPr>
                <w:color w:val="000000"/>
                <w:sz w:val="22"/>
                <w:szCs w:val="22"/>
              </w:rPr>
              <w:t>не менее 95  %</w:t>
            </w:r>
          </w:p>
        </w:tc>
        <w:tc>
          <w:tcPr>
            <w:tcW w:w="2551" w:type="dxa"/>
          </w:tcPr>
          <w:p w14:paraId="387821EF" w14:textId="77777777" w:rsidR="000254DA" w:rsidRPr="008850D6" w:rsidRDefault="000254DA" w:rsidP="000254DA">
            <w:pPr>
              <w:rPr>
                <w:color w:val="000000"/>
                <w:sz w:val="22"/>
                <w:szCs w:val="22"/>
              </w:rPr>
            </w:pPr>
          </w:p>
        </w:tc>
      </w:tr>
      <w:tr w:rsidR="000254DA" w:rsidRPr="000254DA" w14:paraId="02BF06A9" w14:textId="263D895D" w:rsidTr="000254DA">
        <w:tc>
          <w:tcPr>
            <w:tcW w:w="653" w:type="dxa"/>
            <w:shd w:val="clear" w:color="auto" w:fill="auto"/>
            <w:vAlign w:val="bottom"/>
          </w:tcPr>
          <w:p w14:paraId="4A37CFDD" w14:textId="756F3EFC" w:rsidR="000254DA" w:rsidRPr="008850D6" w:rsidRDefault="000254DA" w:rsidP="000254DA">
            <w:pPr>
              <w:rPr>
                <w:color w:val="000000"/>
                <w:sz w:val="22"/>
                <w:szCs w:val="22"/>
              </w:rPr>
            </w:pPr>
            <w:r w:rsidRPr="008850D6">
              <w:rPr>
                <w:color w:val="000000"/>
                <w:sz w:val="22"/>
                <w:szCs w:val="22"/>
              </w:rPr>
              <w:t>2.7</w:t>
            </w:r>
          </w:p>
        </w:tc>
        <w:tc>
          <w:tcPr>
            <w:tcW w:w="2097" w:type="dxa"/>
            <w:vAlign w:val="bottom"/>
          </w:tcPr>
          <w:p w14:paraId="5A2E2F78" w14:textId="47D02F3A" w:rsidR="000254DA" w:rsidRPr="008850D6" w:rsidRDefault="000254DA" w:rsidP="000254DA">
            <w:pPr>
              <w:rPr>
                <w:color w:val="000000"/>
                <w:sz w:val="22"/>
                <w:szCs w:val="22"/>
              </w:rPr>
            </w:pPr>
            <w:r w:rsidRPr="008850D6">
              <w:rPr>
                <w:color w:val="000000"/>
                <w:sz w:val="22"/>
                <w:szCs w:val="22"/>
              </w:rPr>
              <w:t>Защита</w:t>
            </w:r>
          </w:p>
        </w:tc>
        <w:tc>
          <w:tcPr>
            <w:tcW w:w="4895" w:type="dxa"/>
            <w:vAlign w:val="bottom"/>
          </w:tcPr>
          <w:p w14:paraId="38DFF4CC" w14:textId="18B0A135" w:rsidR="000254DA" w:rsidRPr="008850D6" w:rsidRDefault="000254DA" w:rsidP="000254DA">
            <w:pPr>
              <w:rPr>
                <w:color w:val="000000"/>
                <w:sz w:val="22"/>
                <w:szCs w:val="22"/>
              </w:rPr>
            </w:pPr>
            <w:r w:rsidRPr="008850D6">
              <w:rPr>
                <w:color w:val="000000"/>
                <w:sz w:val="22"/>
                <w:szCs w:val="22"/>
              </w:rPr>
              <w:t> </w:t>
            </w:r>
          </w:p>
        </w:tc>
        <w:tc>
          <w:tcPr>
            <w:tcW w:w="2551" w:type="dxa"/>
          </w:tcPr>
          <w:p w14:paraId="590CE9F5" w14:textId="77777777" w:rsidR="000254DA" w:rsidRPr="008850D6" w:rsidRDefault="000254DA" w:rsidP="000254DA">
            <w:pPr>
              <w:rPr>
                <w:color w:val="000000"/>
                <w:sz w:val="22"/>
                <w:szCs w:val="22"/>
              </w:rPr>
            </w:pPr>
          </w:p>
        </w:tc>
      </w:tr>
      <w:tr w:rsidR="000254DA" w:rsidRPr="000254DA" w14:paraId="7BA02B06" w14:textId="14125C84" w:rsidTr="000254DA">
        <w:tc>
          <w:tcPr>
            <w:tcW w:w="653" w:type="dxa"/>
            <w:shd w:val="clear" w:color="auto" w:fill="auto"/>
            <w:vAlign w:val="bottom"/>
          </w:tcPr>
          <w:p w14:paraId="0552FD29" w14:textId="4A9F7B57" w:rsidR="000254DA" w:rsidRPr="008850D6" w:rsidRDefault="000254DA" w:rsidP="000254DA">
            <w:pPr>
              <w:rPr>
                <w:color w:val="000000"/>
                <w:sz w:val="22"/>
                <w:szCs w:val="22"/>
              </w:rPr>
            </w:pPr>
            <w:r w:rsidRPr="008850D6">
              <w:rPr>
                <w:color w:val="000000"/>
                <w:sz w:val="22"/>
                <w:szCs w:val="22"/>
              </w:rPr>
              <w:t>2.7.1</w:t>
            </w:r>
          </w:p>
        </w:tc>
        <w:tc>
          <w:tcPr>
            <w:tcW w:w="2097" w:type="dxa"/>
            <w:vAlign w:val="bottom"/>
          </w:tcPr>
          <w:p w14:paraId="5BC6C1AB" w14:textId="634BA3AD" w:rsidR="000254DA" w:rsidRPr="008850D6" w:rsidRDefault="000254DA" w:rsidP="000254DA">
            <w:pPr>
              <w:rPr>
                <w:color w:val="000000"/>
                <w:sz w:val="22"/>
                <w:szCs w:val="22"/>
              </w:rPr>
            </w:pPr>
            <w:r w:rsidRPr="008850D6">
              <w:rPr>
                <w:color w:val="000000"/>
                <w:sz w:val="22"/>
                <w:szCs w:val="22"/>
              </w:rPr>
              <w:t>Перегрузка</w:t>
            </w:r>
          </w:p>
        </w:tc>
        <w:tc>
          <w:tcPr>
            <w:tcW w:w="4895" w:type="dxa"/>
            <w:vAlign w:val="bottom"/>
          </w:tcPr>
          <w:p w14:paraId="7300AAAA" w14:textId="67D31357" w:rsidR="000254DA" w:rsidRPr="008850D6" w:rsidRDefault="000254DA" w:rsidP="000254DA">
            <w:pPr>
              <w:rPr>
                <w:color w:val="000000"/>
                <w:sz w:val="22"/>
                <w:szCs w:val="22"/>
              </w:rPr>
            </w:pPr>
            <w:r w:rsidRPr="008850D6">
              <w:rPr>
                <w:color w:val="000000"/>
                <w:sz w:val="22"/>
                <w:szCs w:val="22"/>
              </w:rPr>
              <w:t>да</w:t>
            </w:r>
          </w:p>
        </w:tc>
        <w:tc>
          <w:tcPr>
            <w:tcW w:w="2551" w:type="dxa"/>
          </w:tcPr>
          <w:p w14:paraId="22ECE32D" w14:textId="77777777" w:rsidR="000254DA" w:rsidRPr="008850D6" w:rsidRDefault="000254DA" w:rsidP="000254DA">
            <w:pPr>
              <w:rPr>
                <w:color w:val="000000"/>
                <w:sz w:val="22"/>
                <w:szCs w:val="22"/>
              </w:rPr>
            </w:pPr>
          </w:p>
        </w:tc>
      </w:tr>
      <w:tr w:rsidR="000254DA" w:rsidRPr="000254DA" w14:paraId="3F3A839F" w14:textId="3B1DC8AB" w:rsidTr="000254DA">
        <w:tc>
          <w:tcPr>
            <w:tcW w:w="653" w:type="dxa"/>
            <w:shd w:val="clear" w:color="auto" w:fill="auto"/>
            <w:vAlign w:val="bottom"/>
          </w:tcPr>
          <w:p w14:paraId="513A5D06" w14:textId="42D83BAF" w:rsidR="000254DA" w:rsidRPr="008850D6" w:rsidRDefault="000254DA" w:rsidP="000254DA">
            <w:pPr>
              <w:rPr>
                <w:color w:val="000000"/>
                <w:sz w:val="22"/>
                <w:szCs w:val="22"/>
              </w:rPr>
            </w:pPr>
            <w:r w:rsidRPr="008850D6">
              <w:rPr>
                <w:color w:val="000000"/>
                <w:sz w:val="22"/>
                <w:szCs w:val="22"/>
              </w:rPr>
              <w:t>2.7.2</w:t>
            </w:r>
          </w:p>
        </w:tc>
        <w:tc>
          <w:tcPr>
            <w:tcW w:w="2097" w:type="dxa"/>
            <w:vAlign w:val="bottom"/>
          </w:tcPr>
          <w:p w14:paraId="470F98E7" w14:textId="7C768901" w:rsidR="000254DA" w:rsidRPr="008850D6" w:rsidRDefault="000254DA" w:rsidP="000254DA">
            <w:pPr>
              <w:rPr>
                <w:color w:val="000000"/>
                <w:sz w:val="22"/>
                <w:szCs w:val="22"/>
              </w:rPr>
            </w:pPr>
            <w:r w:rsidRPr="008850D6">
              <w:rPr>
                <w:color w:val="000000"/>
                <w:sz w:val="22"/>
                <w:szCs w:val="22"/>
              </w:rPr>
              <w:t>Короткое замыкание</w:t>
            </w:r>
          </w:p>
        </w:tc>
        <w:tc>
          <w:tcPr>
            <w:tcW w:w="4895" w:type="dxa"/>
            <w:vAlign w:val="bottom"/>
          </w:tcPr>
          <w:p w14:paraId="3C69BB12" w14:textId="6A72E2CC" w:rsidR="000254DA" w:rsidRPr="008850D6" w:rsidRDefault="000254DA" w:rsidP="000254DA">
            <w:pPr>
              <w:rPr>
                <w:color w:val="000000"/>
                <w:sz w:val="22"/>
                <w:szCs w:val="22"/>
              </w:rPr>
            </w:pPr>
            <w:r w:rsidRPr="008850D6">
              <w:rPr>
                <w:color w:val="000000"/>
                <w:sz w:val="22"/>
                <w:szCs w:val="22"/>
              </w:rPr>
              <w:t>да</w:t>
            </w:r>
          </w:p>
        </w:tc>
        <w:tc>
          <w:tcPr>
            <w:tcW w:w="2551" w:type="dxa"/>
          </w:tcPr>
          <w:p w14:paraId="02D0DEB9" w14:textId="77777777" w:rsidR="000254DA" w:rsidRPr="008850D6" w:rsidRDefault="000254DA" w:rsidP="000254DA">
            <w:pPr>
              <w:rPr>
                <w:color w:val="000000"/>
                <w:sz w:val="22"/>
                <w:szCs w:val="22"/>
              </w:rPr>
            </w:pPr>
          </w:p>
        </w:tc>
      </w:tr>
      <w:tr w:rsidR="000254DA" w:rsidRPr="000254DA" w14:paraId="3A9443F5" w14:textId="4EF1D79B" w:rsidTr="000254DA">
        <w:tc>
          <w:tcPr>
            <w:tcW w:w="653" w:type="dxa"/>
            <w:shd w:val="clear" w:color="auto" w:fill="auto"/>
            <w:vAlign w:val="bottom"/>
          </w:tcPr>
          <w:p w14:paraId="16A42963" w14:textId="64FFEBB3" w:rsidR="000254DA" w:rsidRPr="008850D6" w:rsidRDefault="000254DA" w:rsidP="000254DA">
            <w:pPr>
              <w:rPr>
                <w:color w:val="000000"/>
                <w:sz w:val="22"/>
                <w:szCs w:val="22"/>
              </w:rPr>
            </w:pPr>
            <w:r w:rsidRPr="008850D6">
              <w:rPr>
                <w:color w:val="000000"/>
                <w:sz w:val="22"/>
                <w:szCs w:val="22"/>
              </w:rPr>
              <w:t>2.7.3</w:t>
            </w:r>
          </w:p>
        </w:tc>
        <w:tc>
          <w:tcPr>
            <w:tcW w:w="2097" w:type="dxa"/>
            <w:vAlign w:val="bottom"/>
          </w:tcPr>
          <w:p w14:paraId="32D480CD" w14:textId="49022484" w:rsidR="000254DA" w:rsidRPr="008850D6" w:rsidRDefault="000254DA" w:rsidP="000254DA">
            <w:pPr>
              <w:rPr>
                <w:color w:val="000000"/>
                <w:sz w:val="22"/>
                <w:szCs w:val="22"/>
              </w:rPr>
            </w:pPr>
            <w:r w:rsidRPr="008850D6">
              <w:rPr>
                <w:color w:val="000000"/>
                <w:sz w:val="22"/>
                <w:szCs w:val="22"/>
              </w:rPr>
              <w:t>Перегрев</w:t>
            </w:r>
          </w:p>
        </w:tc>
        <w:tc>
          <w:tcPr>
            <w:tcW w:w="4895" w:type="dxa"/>
            <w:vAlign w:val="bottom"/>
          </w:tcPr>
          <w:p w14:paraId="1D5E028B" w14:textId="723FCAC5" w:rsidR="000254DA" w:rsidRPr="008850D6" w:rsidRDefault="000254DA" w:rsidP="000254DA">
            <w:pPr>
              <w:rPr>
                <w:color w:val="000000"/>
                <w:sz w:val="22"/>
                <w:szCs w:val="22"/>
              </w:rPr>
            </w:pPr>
            <w:r w:rsidRPr="008850D6">
              <w:rPr>
                <w:color w:val="000000"/>
                <w:sz w:val="22"/>
                <w:szCs w:val="22"/>
              </w:rPr>
              <w:t>да</w:t>
            </w:r>
          </w:p>
        </w:tc>
        <w:tc>
          <w:tcPr>
            <w:tcW w:w="2551" w:type="dxa"/>
          </w:tcPr>
          <w:p w14:paraId="0324A7E0" w14:textId="77777777" w:rsidR="000254DA" w:rsidRPr="008850D6" w:rsidRDefault="000254DA" w:rsidP="000254DA">
            <w:pPr>
              <w:rPr>
                <w:color w:val="000000"/>
                <w:sz w:val="22"/>
                <w:szCs w:val="22"/>
              </w:rPr>
            </w:pPr>
          </w:p>
        </w:tc>
      </w:tr>
      <w:tr w:rsidR="000254DA" w:rsidRPr="000254DA" w14:paraId="74B56456" w14:textId="42D9A0E8" w:rsidTr="000254DA">
        <w:tc>
          <w:tcPr>
            <w:tcW w:w="653" w:type="dxa"/>
            <w:shd w:val="clear" w:color="auto" w:fill="auto"/>
            <w:vAlign w:val="bottom"/>
          </w:tcPr>
          <w:p w14:paraId="4BD4C987" w14:textId="6DD738F1" w:rsidR="000254DA" w:rsidRPr="008850D6" w:rsidRDefault="000254DA" w:rsidP="000254DA">
            <w:pPr>
              <w:rPr>
                <w:color w:val="000000"/>
                <w:sz w:val="22"/>
                <w:szCs w:val="22"/>
              </w:rPr>
            </w:pPr>
            <w:r w:rsidRPr="008850D6">
              <w:rPr>
                <w:color w:val="000000"/>
                <w:sz w:val="22"/>
                <w:szCs w:val="22"/>
              </w:rPr>
              <w:t>2.7.4</w:t>
            </w:r>
          </w:p>
        </w:tc>
        <w:tc>
          <w:tcPr>
            <w:tcW w:w="2097" w:type="dxa"/>
            <w:vAlign w:val="bottom"/>
          </w:tcPr>
          <w:p w14:paraId="3D442426" w14:textId="74B05F92" w:rsidR="000254DA" w:rsidRPr="008850D6" w:rsidRDefault="000254DA" w:rsidP="000254DA">
            <w:pPr>
              <w:rPr>
                <w:color w:val="000000"/>
                <w:sz w:val="22"/>
                <w:szCs w:val="22"/>
              </w:rPr>
            </w:pPr>
            <w:r w:rsidRPr="008850D6">
              <w:rPr>
                <w:color w:val="000000"/>
                <w:sz w:val="22"/>
                <w:szCs w:val="22"/>
              </w:rPr>
              <w:t>Перенапряжение по входу и выходу</w:t>
            </w:r>
          </w:p>
        </w:tc>
        <w:tc>
          <w:tcPr>
            <w:tcW w:w="4895" w:type="dxa"/>
            <w:vAlign w:val="bottom"/>
          </w:tcPr>
          <w:p w14:paraId="7A2B930D" w14:textId="2D4F6524" w:rsidR="000254DA" w:rsidRPr="008850D6" w:rsidRDefault="000254DA" w:rsidP="000254DA">
            <w:pPr>
              <w:rPr>
                <w:color w:val="000000"/>
                <w:sz w:val="22"/>
                <w:szCs w:val="22"/>
              </w:rPr>
            </w:pPr>
            <w:r w:rsidRPr="008850D6">
              <w:rPr>
                <w:color w:val="000000"/>
                <w:sz w:val="22"/>
                <w:szCs w:val="22"/>
              </w:rPr>
              <w:t>да</w:t>
            </w:r>
          </w:p>
        </w:tc>
        <w:tc>
          <w:tcPr>
            <w:tcW w:w="2551" w:type="dxa"/>
          </w:tcPr>
          <w:p w14:paraId="7979AC1E" w14:textId="77777777" w:rsidR="000254DA" w:rsidRPr="008850D6" w:rsidRDefault="000254DA" w:rsidP="000254DA">
            <w:pPr>
              <w:rPr>
                <w:color w:val="000000"/>
                <w:sz w:val="22"/>
                <w:szCs w:val="22"/>
              </w:rPr>
            </w:pPr>
          </w:p>
        </w:tc>
      </w:tr>
      <w:tr w:rsidR="000254DA" w:rsidRPr="000254DA" w14:paraId="1E3363BA" w14:textId="145AA23D" w:rsidTr="000254DA">
        <w:tc>
          <w:tcPr>
            <w:tcW w:w="653" w:type="dxa"/>
            <w:shd w:val="clear" w:color="auto" w:fill="auto"/>
            <w:vAlign w:val="bottom"/>
          </w:tcPr>
          <w:p w14:paraId="59107FF2" w14:textId="348591EA" w:rsidR="000254DA" w:rsidRPr="008850D6" w:rsidRDefault="000254DA" w:rsidP="000254DA">
            <w:pPr>
              <w:rPr>
                <w:color w:val="000000"/>
                <w:sz w:val="22"/>
                <w:szCs w:val="22"/>
              </w:rPr>
            </w:pPr>
            <w:r w:rsidRPr="008850D6">
              <w:rPr>
                <w:color w:val="000000"/>
                <w:sz w:val="22"/>
                <w:szCs w:val="22"/>
              </w:rPr>
              <w:t>2.8</w:t>
            </w:r>
          </w:p>
        </w:tc>
        <w:tc>
          <w:tcPr>
            <w:tcW w:w="2097" w:type="dxa"/>
            <w:vAlign w:val="bottom"/>
          </w:tcPr>
          <w:p w14:paraId="690944A6" w14:textId="033B9275" w:rsidR="000254DA" w:rsidRPr="008850D6" w:rsidRDefault="000254DA" w:rsidP="000254DA">
            <w:pPr>
              <w:rPr>
                <w:color w:val="000000"/>
                <w:sz w:val="22"/>
                <w:szCs w:val="22"/>
              </w:rPr>
            </w:pPr>
            <w:r w:rsidRPr="008850D6">
              <w:rPr>
                <w:color w:val="000000"/>
                <w:sz w:val="22"/>
                <w:szCs w:val="22"/>
              </w:rPr>
              <w:t>Индикация и аварийная сигнализация</w:t>
            </w:r>
          </w:p>
        </w:tc>
        <w:tc>
          <w:tcPr>
            <w:tcW w:w="4895" w:type="dxa"/>
          </w:tcPr>
          <w:p w14:paraId="239B7710" w14:textId="1F6E3AD1" w:rsidR="000254DA" w:rsidRPr="008850D6" w:rsidRDefault="000254DA" w:rsidP="000254DA">
            <w:pPr>
              <w:rPr>
                <w:color w:val="000000"/>
                <w:sz w:val="22"/>
                <w:szCs w:val="22"/>
              </w:rPr>
            </w:pPr>
            <w:r w:rsidRPr="008850D6">
              <w:rPr>
                <w:color w:val="000000"/>
                <w:sz w:val="22"/>
                <w:szCs w:val="22"/>
              </w:rPr>
              <w:t>Индикация на светодиодах состояние электросети и выпрямителя</w:t>
            </w:r>
          </w:p>
        </w:tc>
        <w:tc>
          <w:tcPr>
            <w:tcW w:w="2551" w:type="dxa"/>
          </w:tcPr>
          <w:p w14:paraId="0EC1C91D" w14:textId="77777777" w:rsidR="000254DA" w:rsidRPr="008850D6" w:rsidRDefault="000254DA" w:rsidP="000254DA">
            <w:pPr>
              <w:rPr>
                <w:color w:val="000000"/>
                <w:sz w:val="22"/>
                <w:szCs w:val="22"/>
              </w:rPr>
            </w:pPr>
          </w:p>
        </w:tc>
      </w:tr>
      <w:tr w:rsidR="000254DA" w:rsidRPr="000254DA" w14:paraId="4896F6BB" w14:textId="750351E4" w:rsidTr="000254DA">
        <w:tc>
          <w:tcPr>
            <w:tcW w:w="653" w:type="dxa"/>
            <w:shd w:val="clear" w:color="auto" w:fill="auto"/>
            <w:vAlign w:val="bottom"/>
          </w:tcPr>
          <w:p w14:paraId="4F371012" w14:textId="62843ED2" w:rsidR="000254DA" w:rsidRPr="008850D6" w:rsidRDefault="000254DA" w:rsidP="000254DA">
            <w:pPr>
              <w:rPr>
                <w:color w:val="000000"/>
                <w:sz w:val="22"/>
                <w:szCs w:val="22"/>
              </w:rPr>
            </w:pPr>
            <w:r w:rsidRPr="008850D6">
              <w:rPr>
                <w:color w:val="000000"/>
                <w:sz w:val="22"/>
                <w:szCs w:val="22"/>
              </w:rPr>
              <w:t>2.9</w:t>
            </w:r>
          </w:p>
        </w:tc>
        <w:tc>
          <w:tcPr>
            <w:tcW w:w="2097" w:type="dxa"/>
            <w:vAlign w:val="bottom"/>
          </w:tcPr>
          <w:p w14:paraId="0E704F92" w14:textId="066AE4CB" w:rsidR="000254DA" w:rsidRPr="008850D6" w:rsidRDefault="000254DA" w:rsidP="000254DA">
            <w:pPr>
              <w:rPr>
                <w:color w:val="000000"/>
                <w:sz w:val="22"/>
                <w:szCs w:val="22"/>
              </w:rPr>
            </w:pPr>
            <w:r w:rsidRPr="008850D6">
              <w:rPr>
                <w:color w:val="000000"/>
                <w:sz w:val="22"/>
                <w:szCs w:val="22"/>
              </w:rPr>
              <w:t>Диапазон рабочих температур</w:t>
            </w:r>
          </w:p>
        </w:tc>
        <w:tc>
          <w:tcPr>
            <w:tcW w:w="4895" w:type="dxa"/>
            <w:vAlign w:val="bottom"/>
          </w:tcPr>
          <w:p w14:paraId="05A93D07" w14:textId="4DD805CE" w:rsidR="000254DA" w:rsidRPr="008850D6" w:rsidRDefault="000254DA" w:rsidP="000254DA">
            <w:pPr>
              <w:rPr>
                <w:color w:val="000000"/>
                <w:sz w:val="22"/>
                <w:szCs w:val="22"/>
              </w:rPr>
            </w:pPr>
            <w:r w:rsidRPr="008850D6">
              <w:rPr>
                <w:color w:val="000000"/>
                <w:sz w:val="22"/>
                <w:szCs w:val="22"/>
              </w:rPr>
              <w:t xml:space="preserve">от -40 °С до +75°С  </w:t>
            </w:r>
          </w:p>
        </w:tc>
        <w:tc>
          <w:tcPr>
            <w:tcW w:w="2551" w:type="dxa"/>
          </w:tcPr>
          <w:p w14:paraId="17924641" w14:textId="77777777" w:rsidR="000254DA" w:rsidRPr="008850D6" w:rsidRDefault="000254DA" w:rsidP="000254DA">
            <w:pPr>
              <w:rPr>
                <w:color w:val="000000"/>
                <w:sz w:val="22"/>
                <w:szCs w:val="22"/>
              </w:rPr>
            </w:pPr>
          </w:p>
        </w:tc>
      </w:tr>
      <w:tr w:rsidR="000254DA" w:rsidRPr="000254DA" w14:paraId="5C061461" w14:textId="3984E47C" w:rsidTr="000254DA">
        <w:tc>
          <w:tcPr>
            <w:tcW w:w="653" w:type="dxa"/>
            <w:shd w:val="clear" w:color="auto" w:fill="auto"/>
            <w:vAlign w:val="bottom"/>
          </w:tcPr>
          <w:p w14:paraId="57F1529D" w14:textId="7048B40A" w:rsidR="000254DA" w:rsidRPr="008850D6" w:rsidRDefault="000254DA" w:rsidP="000254DA">
            <w:pPr>
              <w:rPr>
                <w:color w:val="000000"/>
                <w:sz w:val="22"/>
                <w:szCs w:val="22"/>
              </w:rPr>
            </w:pPr>
            <w:r w:rsidRPr="008850D6">
              <w:rPr>
                <w:color w:val="000000"/>
                <w:sz w:val="22"/>
                <w:szCs w:val="22"/>
              </w:rPr>
              <w:t>2.10</w:t>
            </w:r>
          </w:p>
        </w:tc>
        <w:tc>
          <w:tcPr>
            <w:tcW w:w="2097" w:type="dxa"/>
            <w:vAlign w:val="bottom"/>
          </w:tcPr>
          <w:p w14:paraId="5FFB3776" w14:textId="302FC591" w:rsidR="000254DA" w:rsidRPr="008850D6" w:rsidRDefault="000254DA" w:rsidP="000254DA">
            <w:pPr>
              <w:rPr>
                <w:color w:val="000000"/>
                <w:sz w:val="22"/>
                <w:szCs w:val="22"/>
              </w:rPr>
            </w:pPr>
            <w:r w:rsidRPr="008850D6">
              <w:rPr>
                <w:color w:val="000000"/>
                <w:sz w:val="22"/>
                <w:szCs w:val="22"/>
              </w:rPr>
              <w:t>Относительная влажность</w:t>
            </w:r>
          </w:p>
        </w:tc>
        <w:tc>
          <w:tcPr>
            <w:tcW w:w="4895" w:type="dxa"/>
            <w:vAlign w:val="bottom"/>
          </w:tcPr>
          <w:p w14:paraId="438B8F52" w14:textId="33BB0EBD" w:rsidR="000254DA" w:rsidRPr="008850D6" w:rsidRDefault="000254DA" w:rsidP="000254DA">
            <w:pPr>
              <w:rPr>
                <w:color w:val="000000"/>
                <w:sz w:val="22"/>
                <w:szCs w:val="22"/>
              </w:rPr>
            </w:pPr>
            <w:r w:rsidRPr="008850D6">
              <w:rPr>
                <w:color w:val="000000"/>
                <w:sz w:val="22"/>
                <w:szCs w:val="22"/>
              </w:rPr>
              <w:t>от 5 % до 95 %</w:t>
            </w:r>
          </w:p>
        </w:tc>
        <w:tc>
          <w:tcPr>
            <w:tcW w:w="2551" w:type="dxa"/>
          </w:tcPr>
          <w:p w14:paraId="02F9CAB6" w14:textId="77777777" w:rsidR="000254DA" w:rsidRPr="008850D6" w:rsidRDefault="000254DA" w:rsidP="000254DA">
            <w:pPr>
              <w:rPr>
                <w:color w:val="000000"/>
                <w:sz w:val="22"/>
                <w:szCs w:val="22"/>
              </w:rPr>
            </w:pPr>
          </w:p>
        </w:tc>
      </w:tr>
      <w:tr w:rsidR="000254DA" w:rsidRPr="00357495" w14:paraId="1C40A49D" w14:textId="03115F33" w:rsidTr="000254DA">
        <w:tc>
          <w:tcPr>
            <w:tcW w:w="653" w:type="dxa"/>
            <w:shd w:val="clear" w:color="auto" w:fill="auto"/>
            <w:vAlign w:val="bottom"/>
          </w:tcPr>
          <w:p w14:paraId="1BB64B4B" w14:textId="76F7D9E6" w:rsidR="000254DA" w:rsidRPr="008850D6" w:rsidRDefault="000254DA" w:rsidP="000254DA">
            <w:pPr>
              <w:rPr>
                <w:color w:val="000000"/>
                <w:sz w:val="22"/>
                <w:szCs w:val="22"/>
              </w:rPr>
            </w:pPr>
            <w:r w:rsidRPr="008850D6">
              <w:rPr>
                <w:color w:val="000000"/>
                <w:sz w:val="22"/>
                <w:szCs w:val="22"/>
              </w:rPr>
              <w:t>2.11</w:t>
            </w:r>
          </w:p>
        </w:tc>
        <w:tc>
          <w:tcPr>
            <w:tcW w:w="2097" w:type="dxa"/>
            <w:vAlign w:val="bottom"/>
          </w:tcPr>
          <w:p w14:paraId="3B732CA6" w14:textId="1D6F359B" w:rsidR="000254DA" w:rsidRPr="008850D6" w:rsidRDefault="000254DA" w:rsidP="000254DA">
            <w:pPr>
              <w:rPr>
                <w:color w:val="000000"/>
                <w:sz w:val="22"/>
                <w:szCs w:val="22"/>
              </w:rPr>
            </w:pPr>
            <w:r w:rsidRPr="008850D6">
              <w:rPr>
                <w:color w:val="000000"/>
                <w:sz w:val="22"/>
                <w:szCs w:val="22"/>
              </w:rPr>
              <w:t>Стандарты</w:t>
            </w:r>
          </w:p>
        </w:tc>
        <w:tc>
          <w:tcPr>
            <w:tcW w:w="4895" w:type="dxa"/>
          </w:tcPr>
          <w:p w14:paraId="4C84C32E" w14:textId="4E684842" w:rsidR="000254DA" w:rsidRPr="008850D6" w:rsidRDefault="000254DA" w:rsidP="000254DA">
            <w:pPr>
              <w:rPr>
                <w:color w:val="000000"/>
                <w:sz w:val="22"/>
                <w:szCs w:val="22"/>
                <w:lang w:val="en-US"/>
              </w:rPr>
            </w:pPr>
            <w:r w:rsidRPr="008850D6">
              <w:rPr>
                <w:color w:val="000000"/>
                <w:sz w:val="22"/>
                <w:szCs w:val="22"/>
                <w:lang w:val="en-US"/>
              </w:rPr>
              <w:t xml:space="preserve">EN 60950-1:2006+A11:2009+A1:2010+A12:2011+A2:2013, IEC 60950-1:2013, UL 60950-1:2011 </w:t>
            </w:r>
          </w:p>
        </w:tc>
        <w:tc>
          <w:tcPr>
            <w:tcW w:w="2551" w:type="dxa"/>
          </w:tcPr>
          <w:p w14:paraId="5ACA2B75" w14:textId="77777777" w:rsidR="000254DA" w:rsidRPr="008850D6" w:rsidRDefault="000254DA" w:rsidP="000254DA">
            <w:pPr>
              <w:rPr>
                <w:color w:val="000000"/>
                <w:sz w:val="22"/>
                <w:szCs w:val="22"/>
                <w:lang w:val="en-US"/>
              </w:rPr>
            </w:pPr>
          </w:p>
        </w:tc>
      </w:tr>
      <w:tr w:rsidR="000254DA" w:rsidRPr="000254DA" w14:paraId="35437491" w14:textId="12CBEC9A" w:rsidTr="000254DA">
        <w:tc>
          <w:tcPr>
            <w:tcW w:w="653" w:type="dxa"/>
            <w:shd w:val="clear" w:color="auto" w:fill="auto"/>
            <w:vAlign w:val="bottom"/>
          </w:tcPr>
          <w:p w14:paraId="71736940" w14:textId="77DBAFD2" w:rsidR="000254DA" w:rsidRPr="008850D6" w:rsidRDefault="000254DA" w:rsidP="000254DA">
            <w:pPr>
              <w:rPr>
                <w:color w:val="000000"/>
                <w:sz w:val="22"/>
                <w:szCs w:val="22"/>
              </w:rPr>
            </w:pPr>
            <w:r w:rsidRPr="008850D6">
              <w:rPr>
                <w:color w:val="000000"/>
                <w:sz w:val="22"/>
                <w:szCs w:val="22"/>
              </w:rPr>
              <w:t>2.12</w:t>
            </w:r>
          </w:p>
        </w:tc>
        <w:tc>
          <w:tcPr>
            <w:tcW w:w="2097" w:type="dxa"/>
            <w:vAlign w:val="bottom"/>
          </w:tcPr>
          <w:p w14:paraId="7399BD46" w14:textId="41F500A1" w:rsidR="000254DA" w:rsidRPr="008850D6" w:rsidRDefault="000254DA" w:rsidP="000254DA">
            <w:pPr>
              <w:rPr>
                <w:color w:val="000000"/>
                <w:sz w:val="22"/>
                <w:szCs w:val="22"/>
              </w:rPr>
            </w:pPr>
            <w:r w:rsidRPr="008850D6">
              <w:rPr>
                <w:color w:val="000000"/>
                <w:sz w:val="22"/>
                <w:szCs w:val="22"/>
              </w:rPr>
              <w:t>Габариты ШхГхВ</w:t>
            </w:r>
          </w:p>
        </w:tc>
        <w:tc>
          <w:tcPr>
            <w:tcW w:w="4895" w:type="dxa"/>
            <w:vAlign w:val="bottom"/>
          </w:tcPr>
          <w:p w14:paraId="6BFF1E8A" w14:textId="6F25E558" w:rsidR="000254DA" w:rsidRPr="008850D6" w:rsidRDefault="000254DA" w:rsidP="000254DA">
            <w:pPr>
              <w:rPr>
                <w:color w:val="000000"/>
                <w:sz w:val="22"/>
                <w:szCs w:val="22"/>
                <w:lang w:val="en-US"/>
              </w:rPr>
            </w:pPr>
            <w:r w:rsidRPr="008850D6">
              <w:rPr>
                <w:color w:val="000000"/>
                <w:sz w:val="22"/>
                <w:szCs w:val="22"/>
              </w:rPr>
              <w:t xml:space="preserve">41.5x109x327 мм </w:t>
            </w:r>
          </w:p>
        </w:tc>
        <w:tc>
          <w:tcPr>
            <w:tcW w:w="2551" w:type="dxa"/>
          </w:tcPr>
          <w:p w14:paraId="17E8161C" w14:textId="77777777" w:rsidR="000254DA" w:rsidRPr="008850D6" w:rsidRDefault="000254DA" w:rsidP="000254DA">
            <w:pPr>
              <w:rPr>
                <w:color w:val="000000"/>
                <w:sz w:val="22"/>
                <w:szCs w:val="22"/>
              </w:rPr>
            </w:pPr>
          </w:p>
        </w:tc>
      </w:tr>
      <w:tr w:rsidR="000254DA" w:rsidRPr="000254DA" w14:paraId="4C8DA61F" w14:textId="2B2F4A33" w:rsidTr="000254DA">
        <w:tc>
          <w:tcPr>
            <w:tcW w:w="653" w:type="dxa"/>
            <w:shd w:val="clear" w:color="auto" w:fill="auto"/>
            <w:vAlign w:val="bottom"/>
          </w:tcPr>
          <w:p w14:paraId="172EBDE4" w14:textId="712ACAC6" w:rsidR="000254DA" w:rsidRPr="008850D6" w:rsidRDefault="000254DA" w:rsidP="000254DA">
            <w:pPr>
              <w:rPr>
                <w:color w:val="000000"/>
                <w:sz w:val="22"/>
                <w:szCs w:val="22"/>
              </w:rPr>
            </w:pPr>
            <w:r w:rsidRPr="008850D6">
              <w:rPr>
                <w:color w:val="000000"/>
                <w:sz w:val="22"/>
                <w:szCs w:val="22"/>
              </w:rPr>
              <w:t>2.13</w:t>
            </w:r>
          </w:p>
        </w:tc>
        <w:tc>
          <w:tcPr>
            <w:tcW w:w="2097" w:type="dxa"/>
            <w:vAlign w:val="bottom"/>
          </w:tcPr>
          <w:p w14:paraId="7737971C" w14:textId="11B21421" w:rsidR="000254DA" w:rsidRPr="008850D6" w:rsidRDefault="000254DA" w:rsidP="000254DA">
            <w:pPr>
              <w:rPr>
                <w:color w:val="000000"/>
                <w:sz w:val="22"/>
                <w:szCs w:val="22"/>
              </w:rPr>
            </w:pPr>
            <w:r w:rsidRPr="008850D6">
              <w:rPr>
                <w:color w:val="000000"/>
                <w:sz w:val="22"/>
                <w:szCs w:val="22"/>
              </w:rPr>
              <w:t>Гарантия</w:t>
            </w:r>
          </w:p>
        </w:tc>
        <w:tc>
          <w:tcPr>
            <w:tcW w:w="4895" w:type="dxa"/>
            <w:vAlign w:val="bottom"/>
          </w:tcPr>
          <w:p w14:paraId="2AAD11B9" w14:textId="77BAF5C0" w:rsidR="000254DA" w:rsidRPr="008850D6" w:rsidRDefault="000254DA" w:rsidP="000254DA">
            <w:pPr>
              <w:rPr>
                <w:color w:val="000000"/>
                <w:sz w:val="22"/>
                <w:szCs w:val="22"/>
              </w:rPr>
            </w:pPr>
            <w:r w:rsidRPr="008850D6">
              <w:rPr>
                <w:color w:val="000000"/>
                <w:sz w:val="22"/>
                <w:szCs w:val="22"/>
              </w:rPr>
              <w:t>2 года</w:t>
            </w:r>
          </w:p>
        </w:tc>
        <w:tc>
          <w:tcPr>
            <w:tcW w:w="2551" w:type="dxa"/>
          </w:tcPr>
          <w:p w14:paraId="7928AFB3" w14:textId="77777777" w:rsidR="000254DA" w:rsidRPr="008850D6" w:rsidRDefault="000254DA" w:rsidP="000254DA">
            <w:pPr>
              <w:rPr>
                <w:color w:val="000000"/>
                <w:sz w:val="22"/>
                <w:szCs w:val="22"/>
              </w:rPr>
            </w:pPr>
          </w:p>
        </w:tc>
      </w:tr>
      <w:tr w:rsidR="008850D6" w:rsidRPr="000254DA" w14:paraId="5240FAC6" w14:textId="01B96235" w:rsidTr="00E07143">
        <w:tc>
          <w:tcPr>
            <w:tcW w:w="653" w:type="dxa"/>
            <w:shd w:val="clear" w:color="auto" w:fill="auto"/>
            <w:vAlign w:val="bottom"/>
          </w:tcPr>
          <w:p w14:paraId="41D2964C" w14:textId="21E16628" w:rsidR="008850D6" w:rsidRPr="008850D6" w:rsidRDefault="008850D6" w:rsidP="000254DA">
            <w:pPr>
              <w:rPr>
                <w:color w:val="000000"/>
                <w:sz w:val="22"/>
                <w:szCs w:val="22"/>
              </w:rPr>
            </w:pPr>
            <w:r w:rsidRPr="008850D6">
              <w:rPr>
                <w:b/>
                <w:bCs/>
                <w:color w:val="000000"/>
                <w:sz w:val="22"/>
                <w:szCs w:val="22"/>
              </w:rPr>
              <w:t>3</w:t>
            </w:r>
          </w:p>
        </w:tc>
        <w:tc>
          <w:tcPr>
            <w:tcW w:w="6992" w:type="dxa"/>
            <w:gridSpan w:val="2"/>
            <w:vAlign w:val="bottom"/>
          </w:tcPr>
          <w:p w14:paraId="1CB120B8" w14:textId="22346604" w:rsidR="008850D6" w:rsidRPr="008850D6" w:rsidRDefault="008850D6" w:rsidP="008850D6">
            <w:pPr>
              <w:jc w:val="center"/>
              <w:rPr>
                <w:color w:val="000000"/>
                <w:sz w:val="22"/>
                <w:szCs w:val="22"/>
              </w:rPr>
            </w:pPr>
            <w:r w:rsidRPr="008850D6">
              <w:rPr>
                <w:b/>
                <w:bCs/>
                <w:color w:val="000000"/>
                <w:sz w:val="22"/>
                <w:szCs w:val="22"/>
              </w:rPr>
              <w:t>CAR1848TN (1800 Вт -48 В)</w:t>
            </w:r>
          </w:p>
        </w:tc>
        <w:tc>
          <w:tcPr>
            <w:tcW w:w="2551" w:type="dxa"/>
          </w:tcPr>
          <w:p w14:paraId="1A911360" w14:textId="77777777" w:rsidR="008850D6" w:rsidRPr="008850D6" w:rsidRDefault="008850D6" w:rsidP="000254DA">
            <w:pPr>
              <w:rPr>
                <w:color w:val="000000"/>
                <w:sz w:val="22"/>
                <w:szCs w:val="22"/>
              </w:rPr>
            </w:pPr>
          </w:p>
        </w:tc>
      </w:tr>
      <w:tr w:rsidR="000254DA" w:rsidRPr="000254DA" w14:paraId="02FA8882" w14:textId="5758A413" w:rsidTr="000254DA">
        <w:tc>
          <w:tcPr>
            <w:tcW w:w="653" w:type="dxa"/>
            <w:shd w:val="clear" w:color="auto" w:fill="auto"/>
            <w:vAlign w:val="bottom"/>
          </w:tcPr>
          <w:p w14:paraId="3107106C" w14:textId="60538325" w:rsidR="000254DA" w:rsidRPr="008850D6" w:rsidRDefault="000254DA" w:rsidP="000254DA">
            <w:pPr>
              <w:rPr>
                <w:b/>
                <w:bCs/>
                <w:color w:val="000000"/>
                <w:sz w:val="22"/>
                <w:szCs w:val="22"/>
              </w:rPr>
            </w:pPr>
            <w:r w:rsidRPr="008850D6">
              <w:rPr>
                <w:color w:val="000000"/>
                <w:sz w:val="22"/>
                <w:szCs w:val="22"/>
              </w:rPr>
              <w:t>3.1</w:t>
            </w:r>
          </w:p>
        </w:tc>
        <w:tc>
          <w:tcPr>
            <w:tcW w:w="2097" w:type="dxa"/>
          </w:tcPr>
          <w:p w14:paraId="770DC823" w14:textId="7EDB0AD1" w:rsidR="000254DA" w:rsidRPr="008850D6" w:rsidRDefault="000254DA" w:rsidP="000254DA">
            <w:pPr>
              <w:rPr>
                <w:b/>
                <w:bCs/>
                <w:color w:val="000000"/>
                <w:sz w:val="22"/>
                <w:szCs w:val="22"/>
              </w:rPr>
            </w:pPr>
            <w:r w:rsidRPr="008850D6">
              <w:rPr>
                <w:color w:val="000000"/>
                <w:sz w:val="22"/>
                <w:szCs w:val="22"/>
              </w:rPr>
              <w:t>Диапазон входного напряжения</w:t>
            </w:r>
          </w:p>
        </w:tc>
        <w:tc>
          <w:tcPr>
            <w:tcW w:w="4895" w:type="dxa"/>
            <w:vAlign w:val="bottom"/>
          </w:tcPr>
          <w:p w14:paraId="66C3DCCD" w14:textId="343AE5BE" w:rsidR="000254DA" w:rsidRPr="008850D6" w:rsidRDefault="000254DA" w:rsidP="000254DA">
            <w:pPr>
              <w:rPr>
                <w:color w:val="000000"/>
                <w:sz w:val="22"/>
                <w:szCs w:val="22"/>
              </w:rPr>
            </w:pPr>
            <w:r w:rsidRPr="008850D6">
              <w:rPr>
                <w:color w:val="000000"/>
                <w:sz w:val="22"/>
                <w:szCs w:val="22"/>
              </w:rPr>
              <w:t xml:space="preserve">150 В – 280 В ± 5% </w:t>
            </w:r>
          </w:p>
        </w:tc>
        <w:tc>
          <w:tcPr>
            <w:tcW w:w="2551" w:type="dxa"/>
          </w:tcPr>
          <w:p w14:paraId="20857071" w14:textId="77777777" w:rsidR="000254DA" w:rsidRPr="008850D6" w:rsidRDefault="000254DA" w:rsidP="000254DA">
            <w:pPr>
              <w:rPr>
                <w:color w:val="000000"/>
                <w:sz w:val="22"/>
                <w:szCs w:val="22"/>
              </w:rPr>
            </w:pPr>
          </w:p>
        </w:tc>
      </w:tr>
      <w:tr w:rsidR="000254DA" w:rsidRPr="000254DA" w14:paraId="603BC23C" w14:textId="25B95B6A" w:rsidTr="000254DA">
        <w:tc>
          <w:tcPr>
            <w:tcW w:w="653" w:type="dxa"/>
            <w:shd w:val="clear" w:color="auto" w:fill="auto"/>
            <w:vAlign w:val="bottom"/>
          </w:tcPr>
          <w:p w14:paraId="33F9AE12" w14:textId="6F975049" w:rsidR="000254DA" w:rsidRPr="008850D6" w:rsidRDefault="000254DA" w:rsidP="000254DA">
            <w:pPr>
              <w:rPr>
                <w:color w:val="000000"/>
                <w:sz w:val="22"/>
                <w:szCs w:val="22"/>
              </w:rPr>
            </w:pPr>
            <w:r w:rsidRPr="008850D6">
              <w:rPr>
                <w:color w:val="000000"/>
                <w:sz w:val="22"/>
                <w:szCs w:val="22"/>
              </w:rPr>
              <w:t>3.2</w:t>
            </w:r>
          </w:p>
        </w:tc>
        <w:tc>
          <w:tcPr>
            <w:tcW w:w="2097" w:type="dxa"/>
          </w:tcPr>
          <w:p w14:paraId="0C97BCC3" w14:textId="1AEFEE38" w:rsidR="000254DA" w:rsidRPr="008850D6" w:rsidRDefault="000254DA" w:rsidP="000254DA">
            <w:pPr>
              <w:rPr>
                <w:color w:val="000000"/>
                <w:sz w:val="22"/>
                <w:szCs w:val="22"/>
              </w:rPr>
            </w:pPr>
            <w:r w:rsidRPr="008850D6">
              <w:rPr>
                <w:color w:val="000000"/>
                <w:sz w:val="22"/>
                <w:szCs w:val="22"/>
              </w:rPr>
              <w:t>Диапазон входной частоты</w:t>
            </w:r>
          </w:p>
        </w:tc>
        <w:tc>
          <w:tcPr>
            <w:tcW w:w="4895" w:type="dxa"/>
            <w:vAlign w:val="bottom"/>
          </w:tcPr>
          <w:p w14:paraId="34313E9C" w14:textId="01928AD4" w:rsidR="000254DA" w:rsidRPr="008850D6" w:rsidRDefault="000254DA" w:rsidP="000254DA">
            <w:pPr>
              <w:rPr>
                <w:color w:val="000000"/>
                <w:sz w:val="22"/>
                <w:szCs w:val="22"/>
              </w:rPr>
            </w:pPr>
            <w:r w:rsidRPr="008850D6">
              <w:rPr>
                <w:color w:val="000000"/>
                <w:sz w:val="22"/>
                <w:szCs w:val="22"/>
              </w:rPr>
              <w:t xml:space="preserve"> 47 – 63 Гц</w:t>
            </w:r>
          </w:p>
        </w:tc>
        <w:tc>
          <w:tcPr>
            <w:tcW w:w="2551" w:type="dxa"/>
          </w:tcPr>
          <w:p w14:paraId="7B28CB63" w14:textId="77777777" w:rsidR="000254DA" w:rsidRPr="008850D6" w:rsidRDefault="000254DA" w:rsidP="000254DA">
            <w:pPr>
              <w:rPr>
                <w:color w:val="000000"/>
                <w:sz w:val="22"/>
                <w:szCs w:val="22"/>
              </w:rPr>
            </w:pPr>
          </w:p>
        </w:tc>
      </w:tr>
      <w:tr w:rsidR="000254DA" w:rsidRPr="000254DA" w14:paraId="0BF54F1C" w14:textId="0FD458ED" w:rsidTr="000254DA">
        <w:tc>
          <w:tcPr>
            <w:tcW w:w="653" w:type="dxa"/>
            <w:shd w:val="clear" w:color="auto" w:fill="auto"/>
            <w:vAlign w:val="bottom"/>
          </w:tcPr>
          <w:p w14:paraId="2BE57A6A" w14:textId="5CE89773" w:rsidR="000254DA" w:rsidRPr="008850D6" w:rsidRDefault="000254DA" w:rsidP="000254DA">
            <w:pPr>
              <w:rPr>
                <w:color w:val="000000"/>
                <w:sz w:val="22"/>
                <w:szCs w:val="22"/>
              </w:rPr>
            </w:pPr>
            <w:r w:rsidRPr="008850D6">
              <w:rPr>
                <w:color w:val="000000"/>
                <w:sz w:val="22"/>
                <w:szCs w:val="22"/>
              </w:rPr>
              <w:t>3.3</w:t>
            </w:r>
          </w:p>
        </w:tc>
        <w:tc>
          <w:tcPr>
            <w:tcW w:w="2097" w:type="dxa"/>
          </w:tcPr>
          <w:p w14:paraId="1D960116" w14:textId="6206EC0B" w:rsidR="000254DA" w:rsidRPr="008850D6" w:rsidRDefault="000254DA" w:rsidP="000254DA">
            <w:pPr>
              <w:rPr>
                <w:color w:val="000000"/>
                <w:sz w:val="22"/>
                <w:szCs w:val="22"/>
              </w:rPr>
            </w:pPr>
            <w:r w:rsidRPr="008850D6">
              <w:rPr>
                <w:color w:val="000000"/>
                <w:sz w:val="22"/>
                <w:szCs w:val="22"/>
              </w:rPr>
              <w:t xml:space="preserve">Коэффициент мощности </w:t>
            </w:r>
          </w:p>
        </w:tc>
        <w:tc>
          <w:tcPr>
            <w:tcW w:w="4895" w:type="dxa"/>
            <w:vAlign w:val="bottom"/>
          </w:tcPr>
          <w:p w14:paraId="1EB474E6" w14:textId="3E9A56F6" w:rsidR="000254DA" w:rsidRPr="008850D6" w:rsidRDefault="000254DA" w:rsidP="000254DA">
            <w:pPr>
              <w:rPr>
                <w:color w:val="000000"/>
                <w:sz w:val="22"/>
                <w:szCs w:val="22"/>
              </w:rPr>
            </w:pPr>
            <w:r w:rsidRPr="008850D6">
              <w:rPr>
                <w:color w:val="000000"/>
                <w:sz w:val="22"/>
                <w:szCs w:val="22"/>
              </w:rPr>
              <w:t xml:space="preserve">не менее 0,95 </w:t>
            </w:r>
          </w:p>
        </w:tc>
        <w:tc>
          <w:tcPr>
            <w:tcW w:w="2551" w:type="dxa"/>
          </w:tcPr>
          <w:p w14:paraId="5BDD442A" w14:textId="77777777" w:rsidR="000254DA" w:rsidRPr="008850D6" w:rsidRDefault="000254DA" w:rsidP="000254DA">
            <w:pPr>
              <w:rPr>
                <w:color w:val="000000"/>
                <w:sz w:val="22"/>
                <w:szCs w:val="22"/>
              </w:rPr>
            </w:pPr>
          </w:p>
        </w:tc>
      </w:tr>
      <w:tr w:rsidR="000254DA" w:rsidRPr="000254DA" w14:paraId="6A38A632" w14:textId="011CCE13" w:rsidTr="000254DA">
        <w:tc>
          <w:tcPr>
            <w:tcW w:w="653" w:type="dxa"/>
            <w:shd w:val="clear" w:color="auto" w:fill="auto"/>
            <w:vAlign w:val="bottom"/>
          </w:tcPr>
          <w:p w14:paraId="1F82CDFD" w14:textId="1A4CC8B3" w:rsidR="000254DA" w:rsidRPr="008850D6" w:rsidRDefault="000254DA" w:rsidP="000254DA">
            <w:pPr>
              <w:rPr>
                <w:color w:val="000000"/>
                <w:sz w:val="22"/>
                <w:szCs w:val="22"/>
              </w:rPr>
            </w:pPr>
            <w:r w:rsidRPr="008850D6">
              <w:rPr>
                <w:color w:val="000000"/>
                <w:sz w:val="22"/>
                <w:szCs w:val="22"/>
              </w:rPr>
              <w:t>3.4</w:t>
            </w:r>
          </w:p>
        </w:tc>
        <w:tc>
          <w:tcPr>
            <w:tcW w:w="2097" w:type="dxa"/>
          </w:tcPr>
          <w:p w14:paraId="78251E40" w14:textId="0EBC2A29" w:rsidR="000254DA" w:rsidRPr="008850D6" w:rsidRDefault="000254DA" w:rsidP="000254DA">
            <w:pPr>
              <w:rPr>
                <w:color w:val="000000"/>
                <w:sz w:val="22"/>
                <w:szCs w:val="22"/>
              </w:rPr>
            </w:pPr>
            <w:r w:rsidRPr="008850D6">
              <w:rPr>
                <w:color w:val="000000"/>
                <w:sz w:val="22"/>
                <w:szCs w:val="22"/>
              </w:rPr>
              <w:t>КПД</w:t>
            </w:r>
          </w:p>
        </w:tc>
        <w:tc>
          <w:tcPr>
            <w:tcW w:w="4895" w:type="dxa"/>
            <w:vAlign w:val="bottom"/>
          </w:tcPr>
          <w:p w14:paraId="4306780F" w14:textId="63AA2409" w:rsidR="000254DA" w:rsidRPr="008850D6" w:rsidRDefault="000254DA" w:rsidP="000254DA">
            <w:pPr>
              <w:rPr>
                <w:color w:val="000000"/>
                <w:sz w:val="22"/>
                <w:szCs w:val="22"/>
              </w:rPr>
            </w:pPr>
            <w:r w:rsidRPr="008850D6">
              <w:rPr>
                <w:color w:val="000000"/>
                <w:sz w:val="22"/>
                <w:szCs w:val="22"/>
              </w:rPr>
              <w:t>не менее 90 %</w:t>
            </w:r>
          </w:p>
        </w:tc>
        <w:tc>
          <w:tcPr>
            <w:tcW w:w="2551" w:type="dxa"/>
          </w:tcPr>
          <w:p w14:paraId="7FC20DA4" w14:textId="77777777" w:rsidR="000254DA" w:rsidRPr="008850D6" w:rsidRDefault="000254DA" w:rsidP="000254DA">
            <w:pPr>
              <w:rPr>
                <w:color w:val="000000"/>
                <w:sz w:val="22"/>
                <w:szCs w:val="22"/>
              </w:rPr>
            </w:pPr>
          </w:p>
        </w:tc>
      </w:tr>
      <w:tr w:rsidR="000254DA" w:rsidRPr="000254DA" w14:paraId="3E6DCB48" w14:textId="149EB084" w:rsidTr="000254DA">
        <w:tc>
          <w:tcPr>
            <w:tcW w:w="653" w:type="dxa"/>
            <w:shd w:val="clear" w:color="auto" w:fill="auto"/>
            <w:vAlign w:val="bottom"/>
          </w:tcPr>
          <w:p w14:paraId="293C95DC" w14:textId="151C4E18" w:rsidR="000254DA" w:rsidRPr="008850D6" w:rsidRDefault="000254DA" w:rsidP="000254DA">
            <w:pPr>
              <w:rPr>
                <w:color w:val="000000"/>
                <w:sz w:val="22"/>
                <w:szCs w:val="22"/>
              </w:rPr>
            </w:pPr>
            <w:r w:rsidRPr="008850D6">
              <w:rPr>
                <w:color w:val="000000"/>
                <w:sz w:val="22"/>
                <w:szCs w:val="22"/>
              </w:rPr>
              <w:t>3.5</w:t>
            </w:r>
          </w:p>
        </w:tc>
        <w:tc>
          <w:tcPr>
            <w:tcW w:w="2097" w:type="dxa"/>
            <w:vAlign w:val="bottom"/>
          </w:tcPr>
          <w:p w14:paraId="144DD9E3" w14:textId="79ECA663" w:rsidR="000254DA" w:rsidRPr="008850D6" w:rsidRDefault="000254DA" w:rsidP="000254DA">
            <w:pPr>
              <w:rPr>
                <w:color w:val="000000"/>
                <w:sz w:val="22"/>
                <w:szCs w:val="22"/>
              </w:rPr>
            </w:pPr>
            <w:r w:rsidRPr="008850D6">
              <w:rPr>
                <w:color w:val="000000"/>
                <w:sz w:val="22"/>
                <w:szCs w:val="22"/>
              </w:rPr>
              <w:t>Выходная мощность</w:t>
            </w:r>
          </w:p>
        </w:tc>
        <w:tc>
          <w:tcPr>
            <w:tcW w:w="4895" w:type="dxa"/>
          </w:tcPr>
          <w:p w14:paraId="09AC9F74" w14:textId="06B82299" w:rsidR="000254DA" w:rsidRPr="008850D6" w:rsidRDefault="000254DA" w:rsidP="000254DA">
            <w:pPr>
              <w:rPr>
                <w:color w:val="000000"/>
                <w:sz w:val="22"/>
                <w:szCs w:val="22"/>
              </w:rPr>
            </w:pPr>
            <w:r w:rsidRPr="008850D6">
              <w:rPr>
                <w:color w:val="000000"/>
                <w:sz w:val="22"/>
                <w:szCs w:val="22"/>
              </w:rPr>
              <w:t>не менее 1800 Вт при высоком входном напряжении (180-280 В переменного тока) и 1500 Вт при низком входном напряжении (150-170 В переменного тока)</w:t>
            </w:r>
          </w:p>
        </w:tc>
        <w:tc>
          <w:tcPr>
            <w:tcW w:w="2551" w:type="dxa"/>
          </w:tcPr>
          <w:p w14:paraId="4EF4E4B8" w14:textId="77777777" w:rsidR="000254DA" w:rsidRPr="008850D6" w:rsidRDefault="000254DA" w:rsidP="000254DA">
            <w:pPr>
              <w:rPr>
                <w:color w:val="000000"/>
                <w:sz w:val="22"/>
                <w:szCs w:val="22"/>
              </w:rPr>
            </w:pPr>
          </w:p>
        </w:tc>
      </w:tr>
      <w:tr w:rsidR="000254DA" w:rsidRPr="000254DA" w14:paraId="0094BB03" w14:textId="745A6299" w:rsidTr="000254DA">
        <w:tc>
          <w:tcPr>
            <w:tcW w:w="653" w:type="dxa"/>
            <w:shd w:val="clear" w:color="auto" w:fill="auto"/>
            <w:vAlign w:val="bottom"/>
          </w:tcPr>
          <w:p w14:paraId="517E1876" w14:textId="64D70B60" w:rsidR="000254DA" w:rsidRPr="008850D6" w:rsidRDefault="000254DA" w:rsidP="000254DA">
            <w:pPr>
              <w:rPr>
                <w:color w:val="000000"/>
                <w:sz w:val="22"/>
                <w:szCs w:val="22"/>
              </w:rPr>
            </w:pPr>
            <w:r w:rsidRPr="008850D6">
              <w:rPr>
                <w:color w:val="000000"/>
                <w:sz w:val="22"/>
                <w:szCs w:val="22"/>
              </w:rPr>
              <w:t>3.6</w:t>
            </w:r>
          </w:p>
        </w:tc>
        <w:tc>
          <w:tcPr>
            <w:tcW w:w="2097" w:type="dxa"/>
          </w:tcPr>
          <w:p w14:paraId="6D7D3683" w14:textId="28DC3EF0" w:rsidR="000254DA" w:rsidRPr="008850D6" w:rsidRDefault="000254DA" w:rsidP="000254DA">
            <w:pPr>
              <w:rPr>
                <w:color w:val="000000"/>
                <w:sz w:val="22"/>
                <w:szCs w:val="22"/>
              </w:rPr>
            </w:pPr>
            <w:r w:rsidRPr="008850D6">
              <w:rPr>
                <w:color w:val="000000"/>
                <w:sz w:val="22"/>
                <w:szCs w:val="22"/>
              </w:rPr>
              <w:t>Диапазон выходного напряжения</w:t>
            </w:r>
          </w:p>
        </w:tc>
        <w:tc>
          <w:tcPr>
            <w:tcW w:w="4895" w:type="dxa"/>
            <w:vAlign w:val="bottom"/>
          </w:tcPr>
          <w:p w14:paraId="77A14303" w14:textId="2467530F" w:rsidR="000254DA" w:rsidRPr="008850D6" w:rsidRDefault="000254DA" w:rsidP="000254DA">
            <w:pPr>
              <w:rPr>
                <w:color w:val="000000"/>
                <w:sz w:val="22"/>
                <w:szCs w:val="22"/>
              </w:rPr>
            </w:pPr>
            <w:r w:rsidRPr="008850D6">
              <w:rPr>
                <w:color w:val="000000"/>
                <w:sz w:val="22"/>
                <w:szCs w:val="22"/>
              </w:rPr>
              <w:t xml:space="preserve">40 -57 В </w:t>
            </w:r>
          </w:p>
        </w:tc>
        <w:tc>
          <w:tcPr>
            <w:tcW w:w="2551" w:type="dxa"/>
          </w:tcPr>
          <w:p w14:paraId="60CF5BDB" w14:textId="77777777" w:rsidR="000254DA" w:rsidRPr="008850D6" w:rsidRDefault="000254DA" w:rsidP="000254DA">
            <w:pPr>
              <w:rPr>
                <w:color w:val="000000"/>
                <w:sz w:val="22"/>
                <w:szCs w:val="22"/>
              </w:rPr>
            </w:pPr>
          </w:p>
        </w:tc>
      </w:tr>
      <w:tr w:rsidR="000254DA" w:rsidRPr="000254DA" w14:paraId="55D2FD42" w14:textId="002716CD" w:rsidTr="000254DA">
        <w:tc>
          <w:tcPr>
            <w:tcW w:w="653" w:type="dxa"/>
            <w:shd w:val="clear" w:color="auto" w:fill="auto"/>
            <w:vAlign w:val="bottom"/>
          </w:tcPr>
          <w:p w14:paraId="19C995EF" w14:textId="1A4AABEA" w:rsidR="000254DA" w:rsidRPr="008850D6" w:rsidRDefault="000254DA" w:rsidP="000254DA">
            <w:pPr>
              <w:rPr>
                <w:color w:val="000000"/>
                <w:sz w:val="22"/>
                <w:szCs w:val="22"/>
              </w:rPr>
            </w:pPr>
            <w:r w:rsidRPr="008850D6">
              <w:rPr>
                <w:color w:val="000000"/>
                <w:sz w:val="22"/>
                <w:szCs w:val="22"/>
              </w:rPr>
              <w:t>3.7</w:t>
            </w:r>
          </w:p>
        </w:tc>
        <w:tc>
          <w:tcPr>
            <w:tcW w:w="2097" w:type="dxa"/>
            <w:vAlign w:val="bottom"/>
          </w:tcPr>
          <w:p w14:paraId="6589B050" w14:textId="3DB1E8CE" w:rsidR="000254DA" w:rsidRPr="008850D6" w:rsidRDefault="000254DA" w:rsidP="000254DA">
            <w:pPr>
              <w:rPr>
                <w:color w:val="000000"/>
                <w:sz w:val="22"/>
                <w:szCs w:val="22"/>
              </w:rPr>
            </w:pPr>
            <w:r w:rsidRPr="008850D6">
              <w:rPr>
                <w:color w:val="000000"/>
                <w:sz w:val="22"/>
                <w:szCs w:val="22"/>
              </w:rPr>
              <w:t>Защита ограничения тока</w:t>
            </w:r>
          </w:p>
        </w:tc>
        <w:tc>
          <w:tcPr>
            <w:tcW w:w="4895" w:type="dxa"/>
            <w:vAlign w:val="bottom"/>
          </w:tcPr>
          <w:p w14:paraId="6E3DD9A2" w14:textId="6D3CF489" w:rsidR="000254DA" w:rsidRPr="008850D6" w:rsidRDefault="000254DA" w:rsidP="000254DA">
            <w:pPr>
              <w:rPr>
                <w:color w:val="000000"/>
                <w:sz w:val="22"/>
                <w:szCs w:val="22"/>
              </w:rPr>
            </w:pPr>
            <w:r w:rsidRPr="008850D6">
              <w:rPr>
                <w:color w:val="000000"/>
                <w:sz w:val="22"/>
                <w:szCs w:val="22"/>
              </w:rPr>
              <w:t>Да</w:t>
            </w:r>
          </w:p>
        </w:tc>
        <w:tc>
          <w:tcPr>
            <w:tcW w:w="2551" w:type="dxa"/>
          </w:tcPr>
          <w:p w14:paraId="41407F26" w14:textId="77777777" w:rsidR="000254DA" w:rsidRPr="008850D6" w:rsidRDefault="000254DA" w:rsidP="000254DA">
            <w:pPr>
              <w:rPr>
                <w:color w:val="000000"/>
                <w:sz w:val="22"/>
                <w:szCs w:val="22"/>
              </w:rPr>
            </w:pPr>
          </w:p>
        </w:tc>
      </w:tr>
      <w:tr w:rsidR="000254DA" w:rsidRPr="000254DA" w14:paraId="2EBB310E" w14:textId="50B5F637" w:rsidTr="000254DA">
        <w:tc>
          <w:tcPr>
            <w:tcW w:w="653" w:type="dxa"/>
            <w:shd w:val="clear" w:color="auto" w:fill="auto"/>
            <w:vAlign w:val="bottom"/>
          </w:tcPr>
          <w:p w14:paraId="4CBF2D29" w14:textId="5E55BDFA" w:rsidR="000254DA" w:rsidRPr="008850D6" w:rsidRDefault="000254DA" w:rsidP="000254DA">
            <w:pPr>
              <w:rPr>
                <w:color w:val="000000"/>
                <w:sz w:val="22"/>
                <w:szCs w:val="22"/>
              </w:rPr>
            </w:pPr>
            <w:r w:rsidRPr="008850D6">
              <w:rPr>
                <w:color w:val="000000"/>
                <w:sz w:val="22"/>
                <w:szCs w:val="22"/>
              </w:rPr>
              <w:lastRenderedPageBreak/>
              <w:t>3.8</w:t>
            </w:r>
          </w:p>
        </w:tc>
        <w:tc>
          <w:tcPr>
            <w:tcW w:w="2097" w:type="dxa"/>
            <w:vAlign w:val="bottom"/>
          </w:tcPr>
          <w:p w14:paraId="5D344A52" w14:textId="1A65FC22" w:rsidR="000254DA" w:rsidRPr="008850D6" w:rsidRDefault="000254DA" w:rsidP="000254DA">
            <w:pPr>
              <w:rPr>
                <w:color w:val="000000"/>
                <w:sz w:val="22"/>
                <w:szCs w:val="22"/>
              </w:rPr>
            </w:pPr>
            <w:r w:rsidRPr="008850D6">
              <w:rPr>
                <w:color w:val="000000"/>
                <w:sz w:val="22"/>
                <w:szCs w:val="22"/>
              </w:rPr>
              <w:t>Защита от перенапряжения</w:t>
            </w:r>
          </w:p>
        </w:tc>
        <w:tc>
          <w:tcPr>
            <w:tcW w:w="4895" w:type="dxa"/>
            <w:vAlign w:val="bottom"/>
          </w:tcPr>
          <w:p w14:paraId="3A14101E" w14:textId="558675CC" w:rsidR="000254DA" w:rsidRPr="008850D6" w:rsidRDefault="000254DA" w:rsidP="000254DA">
            <w:pPr>
              <w:rPr>
                <w:color w:val="000000"/>
                <w:sz w:val="22"/>
                <w:szCs w:val="22"/>
              </w:rPr>
            </w:pPr>
            <w:r w:rsidRPr="008850D6">
              <w:rPr>
                <w:color w:val="000000"/>
                <w:sz w:val="22"/>
                <w:szCs w:val="22"/>
              </w:rPr>
              <w:t>Да</w:t>
            </w:r>
          </w:p>
        </w:tc>
        <w:tc>
          <w:tcPr>
            <w:tcW w:w="2551" w:type="dxa"/>
          </w:tcPr>
          <w:p w14:paraId="4A3E74E2" w14:textId="77777777" w:rsidR="000254DA" w:rsidRPr="008850D6" w:rsidRDefault="000254DA" w:rsidP="000254DA">
            <w:pPr>
              <w:rPr>
                <w:color w:val="000000"/>
                <w:sz w:val="22"/>
                <w:szCs w:val="22"/>
              </w:rPr>
            </w:pPr>
          </w:p>
        </w:tc>
      </w:tr>
      <w:tr w:rsidR="000254DA" w:rsidRPr="000254DA" w14:paraId="67D468ED" w14:textId="5550ED37" w:rsidTr="000254DA">
        <w:tc>
          <w:tcPr>
            <w:tcW w:w="653" w:type="dxa"/>
            <w:shd w:val="clear" w:color="auto" w:fill="auto"/>
            <w:vAlign w:val="bottom"/>
          </w:tcPr>
          <w:p w14:paraId="2028D260" w14:textId="5ACA4016" w:rsidR="000254DA" w:rsidRPr="008850D6" w:rsidRDefault="000254DA" w:rsidP="000254DA">
            <w:pPr>
              <w:rPr>
                <w:color w:val="000000"/>
                <w:sz w:val="22"/>
                <w:szCs w:val="22"/>
              </w:rPr>
            </w:pPr>
            <w:r w:rsidRPr="008850D6">
              <w:rPr>
                <w:color w:val="000000"/>
                <w:sz w:val="22"/>
                <w:szCs w:val="22"/>
              </w:rPr>
              <w:t>3.9</w:t>
            </w:r>
          </w:p>
        </w:tc>
        <w:tc>
          <w:tcPr>
            <w:tcW w:w="2097" w:type="dxa"/>
            <w:vAlign w:val="bottom"/>
          </w:tcPr>
          <w:p w14:paraId="591B7EEC" w14:textId="1C096CBA" w:rsidR="000254DA" w:rsidRPr="008850D6" w:rsidRDefault="000254DA" w:rsidP="000254DA">
            <w:pPr>
              <w:rPr>
                <w:color w:val="000000"/>
                <w:sz w:val="22"/>
                <w:szCs w:val="22"/>
              </w:rPr>
            </w:pPr>
            <w:r w:rsidRPr="008850D6">
              <w:rPr>
                <w:color w:val="000000"/>
                <w:sz w:val="22"/>
                <w:szCs w:val="22"/>
              </w:rPr>
              <w:t>Защита от перегрева</w:t>
            </w:r>
          </w:p>
        </w:tc>
        <w:tc>
          <w:tcPr>
            <w:tcW w:w="4895" w:type="dxa"/>
            <w:vAlign w:val="bottom"/>
          </w:tcPr>
          <w:p w14:paraId="0EE0F99B" w14:textId="309CE227" w:rsidR="000254DA" w:rsidRPr="008850D6" w:rsidRDefault="000254DA" w:rsidP="000254DA">
            <w:pPr>
              <w:rPr>
                <w:color w:val="000000"/>
                <w:sz w:val="22"/>
                <w:szCs w:val="22"/>
              </w:rPr>
            </w:pPr>
            <w:r w:rsidRPr="008850D6">
              <w:rPr>
                <w:color w:val="000000"/>
                <w:sz w:val="22"/>
                <w:szCs w:val="22"/>
              </w:rPr>
              <w:t>Да</w:t>
            </w:r>
          </w:p>
        </w:tc>
        <w:tc>
          <w:tcPr>
            <w:tcW w:w="2551" w:type="dxa"/>
          </w:tcPr>
          <w:p w14:paraId="5CF7DE9C" w14:textId="77777777" w:rsidR="000254DA" w:rsidRPr="008850D6" w:rsidRDefault="000254DA" w:rsidP="000254DA">
            <w:pPr>
              <w:rPr>
                <w:color w:val="000000"/>
                <w:sz w:val="22"/>
                <w:szCs w:val="22"/>
              </w:rPr>
            </w:pPr>
          </w:p>
        </w:tc>
      </w:tr>
      <w:tr w:rsidR="000254DA" w:rsidRPr="000254DA" w14:paraId="714F1CC7" w14:textId="2360A757" w:rsidTr="000254DA">
        <w:tc>
          <w:tcPr>
            <w:tcW w:w="653" w:type="dxa"/>
            <w:shd w:val="clear" w:color="auto" w:fill="auto"/>
            <w:vAlign w:val="bottom"/>
          </w:tcPr>
          <w:p w14:paraId="095DB298" w14:textId="0310016C" w:rsidR="000254DA" w:rsidRPr="008850D6" w:rsidRDefault="000254DA" w:rsidP="000254DA">
            <w:pPr>
              <w:rPr>
                <w:color w:val="000000"/>
                <w:sz w:val="22"/>
                <w:szCs w:val="22"/>
              </w:rPr>
            </w:pPr>
            <w:r w:rsidRPr="008850D6">
              <w:rPr>
                <w:color w:val="000000"/>
                <w:sz w:val="22"/>
                <w:szCs w:val="22"/>
              </w:rPr>
              <w:t>3.10</w:t>
            </w:r>
          </w:p>
        </w:tc>
        <w:tc>
          <w:tcPr>
            <w:tcW w:w="2097" w:type="dxa"/>
            <w:vAlign w:val="bottom"/>
          </w:tcPr>
          <w:p w14:paraId="6A991841" w14:textId="18133AEB" w:rsidR="000254DA" w:rsidRPr="008850D6" w:rsidRDefault="000254DA" w:rsidP="000254DA">
            <w:pPr>
              <w:rPr>
                <w:color w:val="000000"/>
                <w:sz w:val="22"/>
                <w:szCs w:val="22"/>
              </w:rPr>
            </w:pPr>
            <w:r w:rsidRPr="008850D6">
              <w:rPr>
                <w:color w:val="000000"/>
                <w:sz w:val="22"/>
                <w:szCs w:val="22"/>
              </w:rPr>
              <w:t>Рабочая температура</w:t>
            </w:r>
          </w:p>
        </w:tc>
        <w:tc>
          <w:tcPr>
            <w:tcW w:w="4895" w:type="dxa"/>
            <w:vAlign w:val="bottom"/>
          </w:tcPr>
          <w:p w14:paraId="0E4467CF" w14:textId="34C80312" w:rsidR="000254DA" w:rsidRPr="008850D6" w:rsidRDefault="000254DA" w:rsidP="000254DA">
            <w:pPr>
              <w:rPr>
                <w:color w:val="000000"/>
                <w:sz w:val="22"/>
                <w:szCs w:val="22"/>
              </w:rPr>
            </w:pPr>
            <w:r w:rsidRPr="008850D6">
              <w:rPr>
                <w:color w:val="000000"/>
                <w:sz w:val="22"/>
                <w:szCs w:val="22"/>
              </w:rPr>
              <w:t xml:space="preserve">От –25 °С до +70 °С. </w:t>
            </w:r>
          </w:p>
        </w:tc>
        <w:tc>
          <w:tcPr>
            <w:tcW w:w="2551" w:type="dxa"/>
          </w:tcPr>
          <w:p w14:paraId="7931DEB2" w14:textId="77777777" w:rsidR="000254DA" w:rsidRPr="008850D6" w:rsidRDefault="000254DA" w:rsidP="000254DA">
            <w:pPr>
              <w:rPr>
                <w:color w:val="000000"/>
                <w:sz w:val="22"/>
                <w:szCs w:val="22"/>
              </w:rPr>
            </w:pPr>
          </w:p>
        </w:tc>
      </w:tr>
      <w:tr w:rsidR="000254DA" w:rsidRPr="00357495" w14:paraId="66040D64" w14:textId="03A25CE7" w:rsidTr="000254DA">
        <w:tc>
          <w:tcPr>
            <w:tcW w:w="653" w:type="dxa"/>
            <w:shd w:val="clear" w:color="auto" w:fill="auto"/>
            <w:vAlign w:val="bottom"/>
          </w:tcPr>
          <w:p w14:paraId="28A1EC9B" w14:textId="4482A4D2" w:rsidR="000254DA" w:rsidRPr="008850D6" w:rsidRDefault="000254DA" w:rsidP="000254DA">
            <w:pPr>
              <w:rPr>
                <w:color w:val="000000"/>
                <w:sz w:val="22"/>
                <w:szCs w:val="22"/>
              </w:rPr>
            </w:pPr>
            <w:r w:rsidRPr="008850D6">
              <w:rPr>
                <w:color w:val="000000"/>
                <w:sz w:val="22"/>
                <w:szCs w:val="22"/>
              </w:rPr>
              <w:t>3.11</w:t>
            </w:r>
          </w:p>
        </w:tc>
        <w:tc>
          <w:tcPr>
            <w:tcW w:w="2097" w:type="dxa"/>
            <w:vAlign w:val="bottom"/>
          </w:tcPr>
          <w:p w14:paraId="66FEC774" w14:textId="62F9F0EA" w:rsidR="000254DA" w:rsidRPr="008850D6" w:rsidRDefault="000254DA" w:rsidP="000254DA">
            <w:pPr>
              <w:rPr>
                <w:color w:val="000000"/>
                <w:sz w:val="22"/>
                <w:szCs w:val="22"/>
              </w:rPr>
            </w:pPr>
            <w:r w:rsidRPr="008850D6">
              <w:rPr>
                <w:color w:val="000000"/>
                <w:sz w:val="22"/>
                <w:szCs w:val="22"/>
              </w:rPr>
              <w:t>ЭМИ</w:t>
            </w:r>
          </w:p>
        </w:tc>
        <w:tc>
          <w:tcPr>
            <w:tcW w:w="4895" w:type="dxa"/>
            <w:vAlign w:val="bottom"/>
          </w:tcPr>
          <w:p w14:paraId="5736A27A" w14:textId="299C3F0A" w:rsidR="000254DA" w:rsidRPr="008850D6" w:rsidRDefault="000254DA" w:rsidP="000254DA">
            <w:pPr>
              <w:rPr>
                <w:color w:val="000000"/>
                <w:sz w:val="22"/>
                <w:szCs w:val="22"/>
                <w:lang w:val="en-US"/>
              </w:rPr>
            </w:pPr>
            <w:r w:rsidRPr="008850D6">
              <w:rPr>
                <w:color w:val="000000"/>
                <w:sz w:val="22"/>
                <w:szCs w:val="22"/>
                <w:lang w:val="en-US"/>
              </w:rPr>
              <w:t xml:space="preserve">EN55022 level B, CE marking (EN61000-6-3 and EN61000-6-1) </w:t>
            </w:r>
          </w:p>
        </w:tc>
        <w:tc>
          <w:tcPr>
            <w:tcW w:w="2551" w:type="dxa"/>
          </w:tcPr>
          <w:p w14:paraId="76A5C665" w14:textId="77777777" w:rsidR="000254DA" w:rsidRPr="008850D6" w:rsidRDefault="000254DA" w:rsidP="000254DA">
            <w:pPr>
              <w:rPr>
                <w:color w:val="000000"/>
                <w:sz w:val="22"/>
                <w:szCs w:val="22"/>
                <w:lang w:val="en-US"/>
              </w:rPr>
            </w:pPr>
          </w:p>
        </w:tc>
      </w:tr>
      <w:tr w:rsidR="000254DA" w:rsidRPr="000254DA" w14:paraId="3C1A9A11" w14:textId="601A01F2" w:rsidTr="000254DA">
        <w:tc>
          <w:tcPr>
            <w:tcW w:w="653" w:type="dxa"/>
            <w:shd w:val="clear" w:color="auto" w:fill="auto"/>
            <w:vAlign w:val="bottom"/>
          </w:tcPr>
          <w:p w14:paraId="08A9E016" w14:textId="63954F3F" w:rsidR="000254DA" w:rsidRPr="008850D6" w:rsidRDefault="000254DA" w:rsidP="000254DA">
            <w:pPr>
              <w:rPr>
                <w:color w:val="000000"/>
                <w:sz w:val="22"/>
                <w:szCs w:val="22"/>
              </w:rPr>
            </w:pPr>
            <w:r w:rsidRPr="008850D6">
              <w:rPr>
                <w:color w:val="000000"/>
                <w:sz w:val="22"/>
                <w:szCs w:val="22"/>
              </w:rPr>
              <w:t>3.12</w:t>
            </w:r>
          </w:p>
        </w:tc>
        <w:tc>
          <w:tcPr>
            <w:tcW w:w="2097" w:type="dxa"/>
            <w:vAlign w:val="bottom"/>
          </w:tcPr>
          <w:p w14:paraId="780667B5" w14:textId="720E1241" w:rsidR="000254DA" w:rsidRPr="008850D6" w:rsidRDefault="000254DA" w:rsidP="000254DA">
            <w:pPr>
              <w:rPr>
                <w:color w:val="000000"/>
                <w:sz w:val="22"/>
                <w:szCs w:val="22"/>
              </w:rPr>
            </w:pPr>
            <w:r w:rsidRPr="008850D6">
              <w:rPr>
                <w:color w:val="000000"/>
                <w:sz w:val="22"/>
                <w:szCs w:val="22"/>
              </w:rPr>
              <w:t>Индикация и аварийная сигнализация</w:t>
            </w:r>
          </w:p>
        </w:tc>
        <w:tc>
          <w:tcPr>
            <w:tcW w:w="4895" w:type="dxa"/>
            <w:vAlign w:val="bottom"/>
          </w:tcPr>
          <w:p w14:paraId="28C5820B" w14:textId="20DF36CF" w:rsidR="000254DA" w:rsidRPr="008850D6" w:rsidRDefault="000254DA" w:rsidP="000254DA">
            <w:pPr>
              <w:rPr>
                <w:color w:val="000000"/>
                <w:sz w:val="22"/>
                <w:szCs w:val="22"/>
              </w:rPr>
            </w:pPr>
            <w:r w:rsidRPr="008850D6">
              <w:rPr>
                <w:color w:val="000000"/>
                <w:sz w:val="22"/>
                <w:szCs w:val="22"/>
              </w:rPr>
              <w:t>Наличие электросети, постоянный ток в норме, отключение из-за перегрева, перенапряжение</w:t>
            </w:r>
          </w:p>
        </w:tc>
        <w:tc>
          <w:tcPr>
            <w:tcW w:w="2551" w:type="dxa"/>
          </w:tcPr>
          <w:p w14:paraId="6700908E" w14:textId="77777777" w:rsidR="000254DA" w:rsidRPr="008850D6" w:rsidRDefault="000254DA" w:rsidP="000254DA">
            <w:pPr>
              <w:rPr>
                <w:color w:val="000000"/>
                <w:sz w:val="22"/>
                <w:szCs w:val="22"/>
              </w:rPr>
            </w:pPr>
          </w:p>
        </w:tc>
      </w:tr>
      <w:tr w:rsidR="000254DA" w:rsidRPr="000254DA" w14:paraId="46043B28" w14:textId="2DB34190" w:rsidTr="000254DA">
        <w:tc>
          <w:tcPr>
            <w:tcW w:w="653" w:type="dxa"/>
            <w:shd w:val="clear" w:color="auto" w:fill="auto"/>
            <w:vAlign w:val="bottom"/>
          </w:tcPr>
          <w:p w14:paraId="66840E90" w14:textId="2B5E4280" w:rsidR="000254DA" w:rsidRPr="008850D6" w:rsidRDefault="000254DA" w:rsidP="000254DA">
            <w:pPr>
              <w:rPr>
                <w:color w:val="000000"/>
                <w:sz w:val="22"/>
                <w:szCs w:val="22"/>
              </w:rPr>
            </w:pPr>
            <w:r w:rsidRPr="008850D6">
              <w:rPr>
                <w:color w:val="000000"/>
                <w:sz w:val="22"/>
                <w:szCs w:val="22"/>
              </w:rPr>
              <w:t>3.13</w:t>
            </w:r>
          </w:p>
        </w:tc>
        <w:tc>
          <w:tcPr>
            <w:tcW w:w="2097" w:type="dxa"/>
            <w:vAlign w:val="bottom"/>
          </w:tcPr>
          <w:p w14:paraId="732F99BA" w14:textId="5A2A0197" w:rsidR="000254DA" w:rsidRPr="008850D6" w:rsidRDefault="000254DA" w:rsidP="000254DA">
            <w:pPr>
              <w:rPr>
                <w:color w:val="000000"/>
                <w:sz w:val="22"/>
                <w:szCs w:val="22"/>
              </w:rPr>
            </w:pPr>
            <w:r w:rsidRPr="008850D6">
              <w:rPr>
                <w:color w:val="000000"/>
                <w:sz w:val="22"/>
                <w:szCs w:val="22"/>
              </w:rPr>
              <w:t>Габариты (ШхВхГ)</w:t>
            </w:r>
          </w:p>
        </w:tc>
        <w:tc>
          <w:tcPr>
            <w:tcW w:w="4895" w:type="dxa"/>
            <w:vAlign w:val="bottom"/>
          </w:tcPr>
          <w:p w14:paraId="04297899" w14:textId="188BD693" w:rsidR="000254DA" w:rsidRPr="008850D6" w:rsidRDefault="000254DA" w:rsidP="000254DA">
            <w:pPr>
              <w:rPr>
                <w:color w:val="000000"/>
                <w:sz w:val="22"/>
                <w:szCs w:val="22"/>
              </w:rPr>
            </w:pPr>
            <w:r w:rsidRPr="008850D6">
              <w:rPr>
                <w:color w:val="000000"/>
                <w:sz w:val="22"/>
                <w:szCs w:val="22"/>
              </w:rPr>
              <w:t>128 мм х 69 мм х 325 мм</w:t>
            </w:r>
          </w:p>
        </w:tc>
        <w:tc>
          <w:tcPr>
            <w:tcW w:w="2551" w:type="dxa"/>
          </w:tcPr>
          <w:p w14:paraId="42F33FB5" w14:textId="77777777" w:rsidR="000254DA" w:rsidRPr="008850D6" w:rsidRDefault="000254DA" w:rsidP="000254DA">
            <w:pPr>
              <w:rPr>
                <w:color w:val="000000"/>
                <w:sz w:val="22"/>
                <w:szCs w:val="22"/>
              </w:rPr>
            </w:pPr>
          </w:p>
        </w:tc>
      </w:tr>
      <w:tr w:rsidR="000254DA" w:rsidRPr="000254DA" w14:paraId="7A0DAB28" w14:textId="45E0DFAD" w:rsidTr="000254DA">
        <w:tc>
          <w:tcPr>
            <w:tcW w:w="653" w:type="dxa"/>
            <w:shd w:val="clear" w:color="auto" w:fill="auto"/>
            <w:vAlign w:val="bottom"/>
          </w:tcPr>
          <w:p w14:paraId="0A1B667D" w14:textId="796C2466" w:rsidR="000254DA" w:rsidRPr="008850D6" w:rsidRDefault="000254DA" w:rsidP="000254DA">
            <w:pPr>
              <w:rPr>
                <w:color w:val="000000"/>
                <w:sz w:val="22"/>
                <w:szCs w:val="22"/>
              </w:rPr>
            </w:pPr>
            <w:r w:rsidRPr="008850D6">
              <w:rPr>
                <w:color w:val="000000"/>
                <w:sz w:val="22"/>
                <w:szCs w:val="22"/>
              </w:rPr>
              <w:t>3.14</w:t>
            </w:r>
          </w:p>
        </w:tc>
        <w:tc>
          <w:tcPr>
            <w:tcW w:w="2097" w:type="dxa"/>
            <w:vAlign w:val="bottom"/>
          </w:tcPr>
          <w:p w14:paraId="58377132" w14:textId="44BD5B75" w:rsidR="000254DA" w:rsidRPr="008850D6" w:rsidRDefault="000254DA" w:rsidP="000254DA">
            <w:pPr>
              <w:rPr>
                <w:color w:val="000000"/>
                <w:sz w:val="22"/>
                <w:szCs w:val="22"/>
              </w:rPr>
            </w:pPr>
            <w:r w:rsidRPr="008850D6">
              <w:rPr>
                <w:color w:val="000000"/>
                <w:sz w:val="22"/>
                <w:szCs w:val="22"/>
              </w:rPr>
              <w:t>Гарантия</w:t>
            </w:r>
          </w:p>
        </w:tc>
        <w:tc>
          <w:tcPr>
            <w:tcW w:w="4895" w:type="dxa"/>
            <w:vAlign w:val="bottom"/>
          </w:tcPr>
          <w:p w14:paraId="61FE764F" w14:textId="2F6A81D4" w:rsidR="000254DA" w:rsidRPr="008850D6" w:rsidRDefault="000254DA" w:rsidP="000254DA">
            <w:pPr>
              <w:rPr>
                <w:color w:val="000000"/>
                <w:sz w:val="22"/>
                <w:szCs w:val="22"/>
              </w:rPr>
            </w:pPr>
            <w:r w:rsidRPr="008850D6">
              <w:rPr>
                <w:color w:val="000000"/>
                <w:sz w:val="22"/>
                <w:szCs w:val="22"/>
              </w:rPr>
              <w:t>2 года</w:t>
            </w:r>
          </w:p>
        </w:tc>
        <w:tc>
          <w:tcPr>
            <w:tcW w:w="2551" w:type="dxa"/>
          </w:tcPr>
          <w:p w14:paraId="0E976AF9" w14:textId="77777777" w:rsidR="000254DA" w:rsidRPr="008850D6" w:rsidRDefault="000254DA" w:rsidP="000254DA">
            <w:pPr>
              <w:rPr>
                <w:color w:val="000000"/>
                <w:sz w:val="22"/>
                <w:szCs w:val="22"/>
              </w:rPr>
            </w:pPr>
          </w:p>
        </w:tc>
      </w:tr>
      <w:tr w:rsidR="008850D6" w:rsidRPr="000254DA" w14:paraId="5C23FC73" w14:textId="7A271563" w:rsidTr="00E07143">
        <w:tc>
          <w:tcPr>
            <w:tcW w:w="653" w:type="dxa"/>
            <w:shd w:val="clear" w:color="auto" w:fill="auto"/>
            <w:vAlign w:val="bottom"/>
          </w:tcPr>
          <w:p w14:paraId="730E54B8" w14:textId="6B989C12" w:rsidR="008850D6" w:rsidRPr="008850D6" w:rsidRDefault="008850D6" w:rsidP="000254DA">
            <w:pPr>
              <w:rPr>
                <w:color w:val="000000"/>
                <w:sz w:val="22"/>
                <w:szCs w:val="22"/>
              </w:rPr>
            </w:pPr>
            <w:r w:rsidRPr="008850D6">
              <w:rPr>
                <w:b/>
                <w:bCs/>
                <w:color w:val="000000"/>
                <w:sz w:val="22"/>
                <w:szCs w:val="22"/>
              </w:rPr>
              <w:t>4</w:t>
            </w:r>
          </w:p>
        </w:tc>
        <w:tc>
          <w:tcPr>
            <w:tcW w:w="6992" w:type="dxa"/>
            <w:gridSpan w:val="2"/>
            <w:vAlign w:val="bottom"/>
          </w:tcPr>
          <w:p w14:paraId="11DCBBF9" w14:textId="6E01769E" w:rsidR="008850D6" w:rsidRPr="008850D6" w:rsidRDefault="008850D6" w:rsidP="008850D6">
            <w:pPr>
              <w:jc w:val="center"/>
              <w:rPr>
                <w:color w:val="000000"/>
                <w:sz w:val="22"/>
                <w:szCs w:val="22"/>
              </w:rPr>
            </w:pPr>
            <w:r w:rsidRPr="008850D6">
              <w:rPr>
                <w:b/>
                <w:bCs/>
                <w:color w:val="000000"/>
                <w:sz w:val="22"/>
                <w:szCs w:val="22"/>
              </w:rPr>
              <w:t>CORDEX 48-3,6 kW</w:t>
            </w:r>
          </w:p>
        </w:tc>
        <w:tc>
          <w:tcPr>
            <w:tcW w:w="2551" w:type="dxa"/>
          </w:tcPr>
          <w:p w14:paraId="3D28910A" w14:textId="77777777" w:rsidR="008850D6" w:rsidRPr="008850D6" w:rsidRDefault="008850D6" w:rsidP="000254DA">
            <w:pPr>
              <w:rPr>
                <w:color w:val="000000"/>
                <w:sz w:val="22"/>
                <w:szCs w:val="22"/>
              </w:rPr>
            </w:pPr>
          </w:p>
        </w:tc>
      </w:tr>
      <w:tr w:rsidR="000254DA" w:rsidRPr="000254DA" w14:paraId="28794BE7" w14:textId="01951BDC" w:rsidTr="000254DA">
        <w:tc>
          <w:tcPr>
            <w:tcW w:w="653" w:type="dxa"/>
            <w:shd w:val="clear" w:color="auto" w:fill="auto"/>
            <w:vAlign w:val="bottom"/>
          </w:tcPr>
          <w:p w14:paraId="1A2E4534" w14:textId="5061B362" w:rsidR="000254DA" w:rsidRPr="008850D6" w:rsidRDefault="000254DA" w:rsidP="000254DA">
            <w:pPr>
              <w:rPr>
                <w:b/>
                <w:bCs/>
                <w:color w:val="000000"/>
                <w:sz w:val="22"/>
                <w:szCs w:val="22"/>
              </w:rPr>
            </w:pPr>
            <w:r w:rsidRPr="008850D6">
              <w:rPr>
                <w:color w:val="000000"/>
                <w:sz w:val="22"/>
                <w:szCs w:val="22"/>
              </w:rPr>
              <w:t>4.1</w:t>
            </w:r>
          </w:p>
        </w:tc>
        <w:tc>
          <w:tcPr>
            <w:tcW w:w="2097" w:type="dxa"/>
            <w:vAlign w:val="bottom"/>
          </w:tcPr>
          <w:p w14:paraId="7C21A53E" w14:textId="4F2BA7F8" w:rsidR="000254DA" w:rsidRPr="008850D6" w:rsidRDefault="000254DA" w:rsidP="000254DA">
            <w:pPr>
              <w:rPr>
                <w:b/>
                <w:bCs/>
                <w:color w:val="000000"/>
                <w:sz w:val="22"/>
                <w:szCs w:val="22"/>
              </w:rPr>
            </w:pPr>
            <w:r w:rsidRPr="008850D6">
              <w:rPr>
                <w:color w:val="000000"/>
                <w:sz w:val="22"/>
                <w:szCs w:val="22"/>
              </w:rPr>
              <w:t>Входное номинальное напряжение</w:t>
            </w:r>
          </w:p>
        </w:tc>
        <w:tc>
          <w:tcPr>
            <w:tcW w:w="4895" w:type="dxa"/>
            <w:vAlign w:val="bottom"/>
          </w:tcPr>
          <w:p w14:paraId="31CD350F" w14:textId="58D7A81D" w:rsidR="000254DA" w:rsidRPr="008850D6" w:rsidRDefault="000254DA" w:rsidP="000254DA">
            <w:pPr>
              <w:rPr>
                <w:color w:val="000000"/>
                <w:sz w:val="22"/>
                <w:szCs w:val="22"/>
              </w:rPr>
            </w:pPr>
            <w:r w:rsidRPr="008850D6">
              <w:rPr>
                <w:color w:val="000000"/>
                <w:sz w:val="22"/>
                <w:szCs w:val="22"/>
              </w:rPr>
              <w:t xml:space="preserve">208 – 240 В ± 5% </w:t>
            </w:r>
          </w:p>
        </w:tc>
        <w:tc>
          <w:tcPr>
            <w:tcW w:w="2551" w:type="dxa"/>
          </w:tcPr>
          <w:p w14:paraId="3724851F" w14:textId="77777777" w:rsidR="000254DA" w:rsidRPr="008850D6" w:rsidRDefault="000254DA" w:rsidP="000254DA">
            <w:pPr>
              <w:rPr>
                <w:color w:val="000000"/>
                <w:sz w:val="22"/>
                <w:szCs w:val="22"/>
              </w:rPr>
            </w:pPr>
          </w:p>
        </w:tc>
      </w:tr>
      <w:tr w:rsidR="000254DA" w:rsidRPr="000254DA" w14:paraId="428AD002" w14:textId="3825231A" w:rsidTr="000254DA">
        <w:tc>
          <w:tcPr>
            <w:tcW w:w="653" w:type="dxa"/>
            <w:shd w:val="clear" w:color="auto" w:fill="auto"/>
            <w:vAlign w:val="bottom"/>
          </w:tcPr>
          <w:p w14:paraId="51FFBA3D" w14:textId="625AC121" w:rsidR="000254DA" w:rsidRPr="008850D6" w:rsidRDefault="000254DA" w:rsidP="000254DA">
            <w:pPr>
              <w:rPr>
                <w:color w:val="000000"/>
                <w:sz w:val="22"/>
                <w:szCs w:val="22"/>
              </w:rPr>
            </w:pPr>
            <w:r w:rsidRPr="008850D6">
              <w:rPr>
                <w:color w:val="000000"/>
                <w:sz w:val="22"/>
                <w:szCs w:val="22"/>
              </w:rPr>
              <w:t>4.2</w:t>
            </w:r>
          </w:p>
        </w:tc>
        <w:tc>
          <w:tcPr>
            <w:tcW w:w="2097" w:type="dxa"/>
            <w:vAlign w:val="bottom"/>
          </w:tcPr>
          <w:p w14:paraId="5A98A3C7" w14:textId="4EAFF81D" w:rsidR="000254DA" w:rsidRPr="008850D6" w:rsidRDefault="000254DA" w:rsidP="000254DA">
            <w:pPr>
              <w:rPr>
                <w:color w:val="000000"/>
                <w:sz w:val="22"/>
                <w:szCs w:val="22"/>
              </w:rPr>
            </w:pPr>
            <w:r w:rsidRPr="008850D6">
              <w:rPr>
                <w:color w:val="000000"/>
                <w:sz w:val="22"/>
                <w:szCs w:val="22"/>
              </w:rPr>
              <w:t>Диапазон входной частоты</w:t>
            </w:r>
          </w:p>
        </w:tc>
        <w:tc>
          <w:tcPr>
            <w:tcW w:w="4895" w:type="dxa"/>
            <w:vAlign w:val="bottom"/>
          </w:tcPr>
          <w:p w14:paraId="2CCFFF88" w14:textId="4FCE444E" w:rsidR="000254DA" w:rsidRPr="008850D6" w:rsidRDefault="000254DA" w:rsidP="000254DA">
            <w:pPr>
              <w:rPr>
                <w:color w:val="000000"/>
                <w:sz w:val="22"/>
                <w:szCs w:val="22"/>
              </w:rPr>
            </w:pPr>
            <w:r w:rsidRPr="008850D6">
              <w:rPr>
                <w:color w:val="000000"/>
                <w:sz w:val="22"/>
                <w:szCs w:val="22"/>
              </w:rPr>
              <w:t>45-70 Гц</w:t>
            </w:r>
          </w:p>
        </w:tc>
        <w:tc>
          <w:tcPr>
            <w:tcW w:w="2551" w:type="dxa"/>
          </w:tcPr>
          <w:p w14:paraId="057F6E7E" w14:textId="77777777" w:rsidR="000254DA" w:rsidRPr="008850D6" w:rsidRDefault="000254DA" w:rsidP="000254DA">
            <w:pPr>
              <w:rPr>
                <w:color w:val="000000"/>
                <w:sz w:val="22"/>
                <w:szCs w:val="22"/>
              </w:rPr>
            </w:pPr>
          </w:p>
        </w:tc>
      </w:tr>
      <w:tr w:rsidR="000254DA" w:rsidRPr="000254DA" w14:paraId="5EDA3082" w14:textId="08C8E8BB" w:rsidTr="000254DA">
        <w:tc>
          <w:tcPr>
            <w:tcW w:w="653" w:type="dxa"/>
            <w:shd w:val="clear" w:color="auto" w:fill="auto"/>
            <w:vAlign w:val="bottom"/>
          </w:tcPr>
          <w:p w14:paraId="2AC78230" w14:textId="7383D52C" w:rsidR="000254DA" w:rsidRPr="008850D6" w:rsidRDefault="000254DA" w:rsidP="000254DA">
            <w:pPr>
              <w:rPr>
                <w:color w:val="000000"/>
                <w:sz w:val="22"/>
                <w:szCs w:val="22"/>
              </w:rPr>
            </w:pPr>
            <w:r w:rsidRPr="008850D6">
              <w:rPr>
                <w:color w:val="000000"/>
                <w:sz w:val="22"/>
                <w:szCs w:val="22"/>
              </w:rPr>
              <w:t>4.3</w:t>
            </w:r>
          </w:p>
        </w:tc>
        <w:tc>
          <w:tcPr>
            <w:tcW w:w="2097" w:type="dxa"/>
            <w:vAlign w:val="bottom"/>
          </w:tcPr>
          <w:p w14:paraId="42DA2475" w14:textId="2395F30B" w:rsidR="000254DA" w:rsidRPr="008850D6" w:rsidRDefault="000254DA" w:rsidP="000254DA">
            <w:pPr>
              <w:rPr>
                <w:color w:val="000000"/>
                <w:sz w:val="22"/>
                <w:szCs w:val="22"/>
              </w:rPr>
            </w:pPr>
            <w:r w:rsidRPr="008850D6">
              <w:rPr>
                <w:color w:val="000000"/>
                <w:sz w:val="22"/>
                <w:szCs w:val="22"/>
              </w:rPr>
              <w:t>Коэффициент мощности</w:t>
            </w:r>
          </w:p>
        </w:tc>
        <w:tc>
          <w:tcPr>
            <w:tcW w:w="4895" w:type="dxa"/>
            <w:vAlign w:val="bottom"/>
          </w:tcPr>
          <w:p w14:paraId="45B57F1C" w14:textId="4A99C2CA" w:rsidR="000254DA" w:rsidRPr="008850D6" w:rsidRDefault="000254DA" w:rsidP="000254DA">
            <w:pPr>
              <w:rPr>
                <w:color w:val="000000"/>
                <w:sz w:val="22"/>
                <w:szCs w:val="22"/>
              </w:rPr>
            </w:pPr>
            <w:r w:rsidRPr="008850D6">
              <w:rPr>
                <w:color w:val="000000"/>
                <w:sz w:val="22"/>
                <w:szCs w:val="22"/>
              </w:rPr>
              <w:t xml:space="preserve">не менее 0,95 </w:t>
            </w:r>
          </w:p>
        </w:tc>
        <w:tc>
          <w:tcPr>
            <w:tcW w:w="2551" w:type="dxa"/>
          </w:tcPr>
          <w:p w14:paraId="1D94C08D" w14:textId="77777777" w:rsidR="000254DA" w:rsidRPr="008850D6" w:rsidRDefault="000254DA" w:rsidP="000254DA">
            <w:pPr>
              <w:rPr>
                <w:color w:val="000000"/>
                <w:sz w:val="22"/>
                <w:szCs w:val="22"/>
              </w:rPr>
            </w:pPr>
          </w:p>
        </w:tc>
      </w:tr>
      <w:tr w:rsidR="000254DA" w:rsidRPr="000254DA" w14:paraId="489B0D1D" w14:textId="55D6E5A4" w:rsidTr="000254DA">
        <w:tc>
          <w:tcPr>
            <w:tcW w:w="653" w:type="dxa"/>
            <w:shd w:val="clear" w:color="auto" w:fill="auto"/>
            <w:vAlign w:val="bottom"/>
          </w:tcPr>
          <w:p w14:paraId="56B24F7B" w14:textId="7F52E7ED" w:rsidR="000254DA" w:rsidRPr="008850D6" w:rsidRDefault="000254DA" w:rsidP="000254DA">
            <w:pPr>
              <w:rPr>
                <w:color w:val="000000"/>
                <w:sz w:val="22"/>
                <w:szCs w:val="22"/>
              </w:rPr>
            </w:pPr>
            <w:r w:rsidRPr="008850D6">
              <w:rPr>
                <w:color w:val="000000"/>
                <w:sz w:val="22"/>
                <w:szCs w:val="22"/>
              </w:rPr>
              <w:t>4.4</w:t>
            </w:r>
          </w:p>
        </w:tc>
        <w:tc>
          <w:tcPr>
            <w:tcW w:w="2097" w:type="dxa"/>
            <w:vAlign w:val="bottom"/>
          </w:tcPr>
          <w:p w14:paraId="11A0142D" w14:textId="2A98597F" w:rsidR="000254DA" w:rsidRPr="008850D6" w:rsidRDefault="000254DA" w:rsidP="000254DA">
            <w:pPr>
              <w:rPr>
                <w:color w:val="000000"/>
                <w:sz w:val="22"/>
                <w:szCs w:val="22"/>
              </w:rPr>
            </w:pPr>
            <w:r w:rsidRPr="008850D6">
              <w:rPr>
                <w:color w:val="000000"/>
                <w:sz w:val="22"/>
                <w:szCs w:val="22"/>
              </w:rPr>
              <w:t>Диапазон выходного напряжения</w:t>
            </w:r>
          </w:p>
        </w:tc>
        <w:tc>
          <w:tcPr>
            <w:tcW w:w="4895" w:type="dxa"/>
            <w:vAlign w:val="bottom"/>
          </w:tcPr>
          <w:p w14:paraId="4532CACE" w14:textId="31AE3448" w:rsidR="000254DA" w:rsidRPr="008850D6" w:rsidRDefault="000254DA" w:rsidP="000254DA">
            <w:pPr>
              <w:rPr>
                <w:color w:val="000000"/>
                <w:sz w:val="22"/>
                <w:szCs w:val="22"/>
              </w:rPr>
            </w:pPr>
            <w:r w:rsidRPr="008850D6">
              <w:rPr>
                <w:color w:val="000000"/>
                <w:sz w:val="22"/>
                <w:szCs w:val="22"/>
              </w:rPr>
              <w:t>48 – 58 В</w:t>
            </w:r>
          </w:p>
        </w:tc>
        <w:tc>
          <w:tcPr>
            <w:tcW w:w="2551" w:type="dxa"/>
          </w:tcPr>
          <w:p w14:paraId="4C6DCF68" w14:textId="77777777" w:rsidR="000254DA" w:rsidRPr="008850D6" w:rsidRDefault="000254DA" w:rsidP="000254DA">
            <w:pPr>
              <w:rPr>
                <w:color w:val="000000"/>
                <w:sz w:val="22"/>
                <w:szCs w:val="22"/>
              </w:rPr>
            </w:pPr>
          </w:p>
        </w:tc>
      </w:tr>
      <w:tr w:rsidR="000254DA" w:rsidRPr="000254DA" w14:paraId="7A0E86DC" w14:textId="71A7D2C2" w:rsidTr="000254DA">
        <w:tc>
          <w:tcPr>
            <w:tcW w:w="653" w:type="dxa"/>
            <w:shd w:val="clear" w:color="auto" w:fill="auto"/>
            <w:vAlign w:val="bottom"/>
          </w:tcPr>
          <w:p w14:paraId="254F9485" w14:textId="1A589D5C" w:rsidR="000254DA" w:rsidRPr="008850D6" w:rsidRDefault="000254DA" w:rsidP="000254DA">
            <w:pPr>
              <w:rPr>
                <w:color w:val="000000"/>
                <w:sz w:val="22"/>
                <w:szCs w:val="22"/>
              </w:rPr>
            </w:pPr>
            <w:r w:rsidRPr="008850D6">
              <w:rPr>
                <w:color w:val="000000"/>
                <w:sz w:val="22"/>
                <w:szCs w:val="22"/>
              </w:rPr>
              <w:t>4.5</w:t>
            </w:r>
          </w:p>
        </w:tc>
        <w:tc>
          <w:tcPr>
            <w:tcW w:w="2097" w:type="dxa"/>
            <w:vAlign w:val="bottom"/>
          </w:tcPr>
          <w:p w14:paraId="79018243" w14:textId="54999A94" w:rsidR="000254DA" w:rsidRPr="008850D6" w:rsidRDefault="000254DA" w:rsidP="000254DA">
            <w:pPr>
              <w:rPr>
                <w:color w:val="000000"/>
                <w:sz w:val="22"/>
                <w:szCs w:val="22"/>
              </w:rPr>
            </w:pPr>
            <w:r w:rsidRPr="008850D6">
              <w:rPr>
                <w:color w:val="000000"/>
                <w:sz w:val="22"/>
                <w:szCs w:val="22"/>
              </w:rPr>
              <w:t>КПД</w:t>
            </w:r>
          </w:p>
        </w:tc>
        <w:tc>
          <w:tcPr>
            <w:tcW w:w="4895" w:type="dxa"/>
            <w:vAlign w:val="bottom"/>
          </w:tcPr>
          <w:p w14:paraId="49EF3D46" w14:textId="23CBF689" w:rsidR="000254DA" w:rsidRPr="008850D6" w:rsidRDefault="000254DA" w:rsidP="000254DA">
            <w:pPr>
              <w:rPr>
                <w:color w:val="000000"/>
                <w:sz w:val="22"/>
                <w:szCs w:val="22"/>
              </w:rPr>
            </w:pPr>
            <w:r w:rsidRPr="008850D6">
              <w:rPr>
                <w:color w:val="000000"/>
                <w:sz w:val="22"/>
                <w:szCs w:val="22"/>
              </w:rPr>
              <w:t>не менее 91%</w:t>
            </w:r>
          </w:p>
        </w:tc>
        <w:tc>
          <w:tcPr>
            <w:tcW w:w="2551" w:type="dxa"/>
          </w:tcPr>
          <w:p w14:paraId="344DA4CB" w14:textId="77777777" w:rsidR="000254DA" w:rsidRPr="008850D6" w:rsidRDefault="000254DA" w:rsidP="000254DA">
            <w:pPr>
              <w:rPr>
                <w:color w:val="000000"/>
                <w:sz w:val="22"/>
                <w:szCs w:val="22"/>
              </w:rPr>
            </w:pPr>
          </w:p>
        </w:tc>
      </w:tr>
      <w:tr w:rsidR="000254DA" w:rsidRPr="000254DA" w14:paraId="56AFCA46" w14:textId="08AFD38C" w:rsidTr="000254DA">
        <w:tc>
          <w:tcPr>
            <w:tcW w:w="653" w:type="dxa"/>
            <w:shd w:val="clear" w:color="auto" w:fill="auto"/>
            <w:vAlign w:val="bottom"/>
          </w:tcPr>
          <w:p w14:paraId="6465F51C" w14:textId="30EFB932" w:rsidR="000254DA" w:rsidRPr="008850D6" w:rsidRDefault="000254DA" w:rsidP="000254DA">
            <w:pPr>
              <w:rPr>
                <w:color w:val="000000"/>
                <w:sz w:val="22"/>
                <w:szCs w:val="22"/>
              </w:rPr>
            </w:pPr>
            <w:r w:rsidRPr="008850D6">
              <w:rPr>
                <w:color w:val="000000"/>
                <w:sz w:val="22"/>
                <w:szCs w:val="22"/>
              </w:rPr>
              <w:t>4.6</w:t>
            </w:r>
          </w:p>
        </w:tc>
        <w:tc>
          <w:tcPr>
            <w:tcW w:w="2097" w:type="dxa"/>
            <w:vAlign w:val="bottom"/>
          </w:tcPr>
          <w:p w14:paraId="36792656" w14:textId="77A07DDD" w:rsidR="000254DA" w:rsidRPr="008850D6" w:rsidRDefault="000254DA" w:rsidP="000254DA">
            <w:pPr>
              <w:rPr>
                <w:color w:val="000000"/>
                <w:sz w:val="22"/>
                <w:szCs w:val="22"/>
              </w:rPr>
            </w:pPr>
            <w:r w:rsidRPr="008850D6">
              <w:rPr>
                <w:color w:val="000000"/>
                <w:sz w:val="22"/>
                <w:szCs w:val="22"/>
              </w:rPr>
              <w:t>Мощность</w:t>
            </w:r>
          </w:p>
        </w:tc>
        <w:tc>
          <w:tcPr>
            <w:tcW w:w="4895" w:type="dxa"/>
            <w:vAlign w:val="bottom"/>
          </w:tcPr>
          <w:p w14:paraId="60C0920C" w14:textId="63098B28" w:rsidR="000254DA" w:rsidRPr="008850D6" w:rsidRDefault="000254DA" w:rsidP="000254DA">
            <w:pPr>
              <w:rPr>
                <w:color w:val="000000"/>
                <w:sz w:val="22"/>
                <w:szCs w:val="22"/>
              </w:rPr>
            </w:pPr>
            <w:r w:rsidRPr="008850D6">
              <w:rPr>
                <w:color w:val="000000"/>
                <w:sz w:val="22"/>
                <w:szCs w:val="22"/>
              </w:rPr>
              <w:t xml:space="preserve"> не менее 3600 Вт </w:t>
            </w:r>
          </w:p>
        </w:tc>
        <w:tc>
          <w:tcPr>
            <w:tcW w:w="2551" w:type="dxa"/>
          </w:tcPr>
          <w:p w14:paraId="24542A7A" w14:textId="77777777" w:rsidR="000254DA" w:rsidRPr="008850D6" w:rsidRDefault="000254DA" w:rsidP="000254DA">
            <w:pPr>
              <w:rPr>
                <w:color w:val="000000"/>
                <w:sz w:val="22"/>
                <w:szCs w:val="22"/>
              </w:rPr>
            </w:pPr>
          </w:p>
        </w:tc>
      </w:tr>
      <w:tr w:rsidR="000254DA" w:rsidRPr="000254DA" w14:paraId="0546FDB3" w14:textId="05D220D6" w:rsidTr="000254DA">
        <w:tc>
          <w:tcPr>
            <w:tcW w:w="653" w:type="dxa"/>
            <w:shd w:val="clear" w:color="auto" w:fill="auto"/>
            <w:vAlign w:val="bottom"/>
          </w:tcPr>
          <w:p w14:paraId="7B887E36" w14:textId="0F7F5EDF" w:rsidR="000254DA" w:rsidRPr="008850D6" w:rsidRDefault="000254DA" w:rsidP="000254DA">
            <w:pPr>
              <w:rPr>
                <w:color w:val="000000"/>
                <w:sz w:val="22"/>
                <w:szCs w:val="22"/>
              </w:rPr>
            </w:pPr>
            <w:r w:rsidRPr="008850D6">
              <w:rPr>
                <w:color w:val="000000"/>
                <w:sz w:val="22"/>
                <w:szCs w:val="22"/>
              </w:rPr>
              <w:t>4.7</w:t>
            </w:r>
          </w:p>
        </w:tc>
        <w:tc>
          <w:tcPr>
            <w:tcW w:w="2097" w:type="dxa"/>
            <w:vAlign w:val="bottom"/>
          </w:tcPr>
          <w:p w14:paraId="3E5EE550" w14:textId="2467563F" w:rsidR="000254DA" w:rsidRPr="008850D6" w:rsidRDefault="000254DA" w:rsidP="000254DA">
            <w:pPr>
              <w:rPr>
                <w:color w:val="000000"/>
                <w:sz w:val="22"/>
                <w:szCs w:val="22"/>
              </w:rPr>
            </w:pPr>
            <w:r w:rsidRPr="008850D6">
              <w:rPr>
                <w:color w:val="000000"/>
                <w:sz w:val="22"/>
                <w:szCs w:val="22"/>
              </w:rPr>
              <w:t>Защита</w:t>
            </w:r>
          </w:p>
        </w:tc>
        <w:tc>
          <w:tcPr>
            <w:tcW w:w="4895" w:type="dxa"/>
            <w:vAlign w:val="bottom"/>
          </w:tcPr>
          <w:p w14:paraId="5990061A" w14:textId="2B64826F" w:rsidR="000254DA" w:rsidRPr="008850D6" w:rsidRDefault="000254DA" w:rsidP="000254DA">
            <w:pPr>
              <w:rPr>
                <w:color w:val="000000"/>
                <w:sz w:val="22"/>
                <w:szCs w:val="22"/>
              </w:rPr>
            </w:pPr>
            <w:r w:rsidRPr="008850D6">
              <w:rPr>
                <w:color w:val="000000"/>
                <w:sz w:val="22"/>
                <w:szCs w:val="22"/>
              </w:rPr>
              <w:t> </w:t>
            </w:r>
          </w:p>
        </w:tc>
        <w:tc>
          <w:tcPr>
            <w:tcW w:w="2551" w:type="dxa"/>
          </w:tcPr>
          <w:p w14:paraId="11ED1CEF" w14:textId="77777777" w:rsidR="000254DA" w:rsidRPr="008850D6" w:rsidRDefault="000254DA" w:rsidP="000254DA">
            <w:pPr>
              <w:rPr>
                <w:color w:val="000000"/>
                <w:sz w:val="22"/>
                <w:szCs w:val="22"/>
              </w:rPr>
            </w:pPr>
          </w:p>
        </w:tc>
      </w:tr>
      <w:tr w:rsidR="000254DA" w:rsidRPr="000254DA" w14:paraId="753C0D1F" w14:textId="35F22755" w:rsidTr="000254DA">
        <w:tc>
          <w:tcPr>
            <w:tcW w:w="653" w:type="dxa"/>
            <w:shd w:val="clear" w:color="auto" w:fill="auto"/>
            <w:vAlign w:val="bottom"/>
          </w:tcPr>
          <w:p w14:paraId="37E4198E" w14:textId="1BD04A63" w:rsidR="000254DA" w:rsidRPr="008850D6" w:rsidRDefault="000254DA" w:rsidP="000254DA">
            <w:pPr>
              <w:rPr>
                <w:color w:val="000000"/>
                <w:sz w:val="22"/>
                <w:szCs w:val="22"/>
              </w:rPr>
            </w:pPr>
            <w:r w:rsidRPr="008850D6">
              <w:rPr>
                <w:color w:val="000000"/>
                <w:sz w:val="22"/>
                <w:szCs w:val="22"/>
              </w:rPr>
              <w:t>4.7.1</w:t>
            </w:r>
          </w:p>
        </w:tc>
        <w:tc>
          <w:tcPr>
            <w:tcW w:w="2097" w:type="dxa"/>
            <w:vAlign w:val="bottom"/>
          </w:tcPr>
          <w:p w14:paraId="44B52D0F" w14:textId="20C26FA4" w:rsidR="000254DA" w:rsidRPr="008850D6" w:rsidRDefault="000254DA" w:rsidP="000254DA">
            <w:pPr>
              <w:rPr>
                <w:color w:val="000000"/>
                <w:sz w:val="22"/>
                <w:szCs w:val="22"/>
              </w:rPr>
            </w:pPr>
            <w:r w:rsidRPr="008850D6">
              <w:rPr>
                <w:color w:val="000000"/>
                <w:sz w:val="22"/>
                <w:szCs w:val="22"/>
              </w:rPr>
              <w:t>Перегрузка</w:t>
            </w:r>
          </w:p>
        </w:tc>
        <w:tc>
          <w:tcPr>
            <w:tcW w:w="4895" w:type="dxa"/>
            <w:vAlign w:val="bottom"/>
          </w:tcPr>
          <w:p w14:paraId="758E756F" w14:textId="5E41987B" w:rsidR="000254DA" w:rsidRPr="008850D6" w:rsidRDefault="000254DA" w:rsidP="000254DA">
            <w:pPr>
              <w:rPr>
                <w:color w:val="000000"/>
                <w:sz w:val="22"/>
                <w:szCs w:val="22"/>
              </w:rPr>
            </w:pPr>
            <w:r w:rsidRPr="008850D6">
              <w:rPr>
                <w:color w:val="000000"/>
                <w:sz w:val="22"/>
                <w:szCs w:val="22"/>
              </w:rPr>
              <w:t>Да</w:t>
            </w:r>
          </w:p>
        </w:tc>
        <w:tc>
          <w:tcPr>
            <w:tcW w:w="2551" w:type="dxa"/>
          </w:tcPr>
          <w:p w14:paraId="358BBB9C" w14:textId="77777777" w:rsidR="000254DA" w:rsidRPr="008850D6" w:rsidRDefault="000254DA" w:rsidP="000254DA">
            <w:pPr>
              <w:rPr>
                <w:color w:val="000000"/>
                <w:sz w:val="22"/>
                <w:szCs w:val="22"/>
              </w:rPr>
            </w:pPr>
          </w:p>
        </w:tc>
      </w:tr>
      <w:tr w:rsidR="000254DA" w:rsidRPr="000254DA" w14:paraId="73DF435E" w14:textId="78BDB75E" w:rsidTr="000254DA">
        <w:tc>
          <w:tcPr>
            <w:tcW w:w="653" w:type="dxa"/>
            <w:shd w:val="clear" w:color="auto" w:fill="auto"/>
            <w:vAlign w:val="bottom"/>
          </w:tcPr>
          <w:p w14:paraId="066D0B75" w14:textId="572874D8" w:rsidR="000254DA" w:rsidRPr="008850D6" w:rsidRDefault="000254DA" w:rsidP="000254DA">
            <w:pPr>
              <w:rPr>
                <w:color w:val="000000"/>
                <w:sz w:val="22"/>
                <w:szCs w:val="22"/>
              </w:rPr>
            </w:pPr>
            <w:r w:rsidRPr="008850D6">
              <w:rPr>
                <w:color w:val="000000"/>
                <w:sz w:val="22"/>
                <w:szCs w:val="22"/>
              </w:rPr>
              <w:t>4.7.2</w:t>
            </w:r>
          </w:p>
        </w:tc>
        <w:tc>
          <w:tcPr>
            <w:tcW w:w="2097" w:type="dxa"/>
            <w:vAlign w:val="bottom"/>
          </w:tcPr>
          <w:p w14:paraId="205D3ECE" w14:textId="46175A82" w:rsidR="000254DA" w:rsidRPr="008850D6" w:rsidRDefault="000254DA" w:rsidP="000254DA">
            <w:pPr>
              <w:rPr>
                <w:color w:val="000000"/>
                <w:sz w:val="22"/>
                <w:szCs w:val="22"/>
              </w:rPr>
            </w:pPr>
            <w:r w:rsidRPr="008850D6">
              <w:rPr>
                <w:color w:val="000000"/>
                <w:sz w:val="22"/>
                <w:szCs w:val="22"/>
              </w:rPr>
              <w:t>Короткое замыкание</w:t>
            </w:r>
          </w:p>
        </w:tc>
        <w:tc>
          <w:tcPr>
            <w:tcW w:w="4895" w:type="dxa"/>
            <w:vAlign w:val="bottom"/>
          </w:tcPr>
          <w:p w14:paraId="343F1A43" w14:textId="08F8177B" w:rsidR="000254DA" w:rsidRPr="008850D6" w:rsidRDefault="000254DA" w:rsidP="000254DA">
            <w:pPr>
              <w:rPr>
                <w:color w:val="000000"/>
                <w:sz w:val="22"/>
                <w:szCs w:val="22"/>
              </w:rPr>
            </w:pPr>
            <w:r w:rsidRPr="008850D6">
              <w:rPr>
                <w:color w:val="000000"/>
                <w:sz w:val="22"/>
                <w:szCs w:val="22"/>
              </w:rPr>
              <w:t>Да</w:t>
            </w:r>
          </w:p>
        </w:tc>
        <w:tc>
          <w:tcPr>
            <w:tcW w:w="2551" w:type="dxa"/>
          </w:tcPr>
          <w:p w14:paraId="0EC1AE40" w14:textId="77777777" w:rsidR="000254DA" w:rsidRPr="008850D6" w:rsidRDefault="000254DA" w:rsidP="000254DA">
            <w:pPr>
              <w:rPr>
                <w:color w:val="000000"/>
                <w:sz w:val="22"/>
                <w:szCs w:val="22"/>
              </w:rPr>
            </w:pPr>
          </w:p>
        </w:tc>
      </w:tr>
      <w:tr w:rsidR="000254DA" w:rsidRPr="000254DA" w14:paraId="1BB1FEE8" w14:textId="6016D1ED" w:rsidTr="000254DA">
        <w:tc>
          <w:tcPr>
            <w:tcW w:w="653" w:type="dxa"/>
            <w:shd w:val="clear" w:color="auto" w:fill="auto"/>
            <w:vAlign w:val="bottom"/>
          </w:tcPr>
          <w:p w14:paraId="6BE22876" w14:textId="168CCEFF" w:rsidR="000254DA" w:rsidRPr="008850D6" w:rsidRDefault="000254DA" w:rsidP="000254DA">
            <w:pPr>
              <w:rPr>
                <w:color w:val="000000"/>
                <w:sz w:val="22"/>
                <w:szCs w:val="22"/>
              </w:rPr>
            </w:pPr>
            <w:r w:rsidRPr="008850D6">
              <w:rPr>
                <w:color w:val="000000"/>
                <w:sz w:val="22"/>
                <w:szCs w:val="22"/>
              </w:rPr>
              <w:t>4.7.3</w:t>
            </w:r>
          </w:p>
        </w:tc>
        <w:tc>
          <w:tcPr>
            <w:tcW w:w="2097" w:type="dxa"/>
            <w:vAlign w:val="bottom"/>
          </w:tcPr>
          <w:p w14:paraId="5E37181F" w14:textId="32EDC668" w:rsidR="000254DA" w:rsidRPr="008850D6" w:rsidRDefault="000254DA" w:rsidP="000254DA">
            <w:pPr>
              <w:rPr>
                <w:color w:val="000000"/>
                <w:sz w:val="22"/>
                <w:szCs w:val="22"/>
              </w:rPr>
            </w:pPr>
            <w:r w:rsidRPr="008850D6">
              <w:rPr>
                <w:color w:val="000000"/>
                <w:sz w:val="22"/>
                <w:szCs w:val="22"/>
              </w:rPr>
              <w:t>Перегрев</w:t>
            </w:r>
          </w:p>
        </w:tc>
        <w:tc>
          <w:tcPr>
            <w:tcW w:w="4895" w:type="dxa"/>
            <w:vAlign w:val="bottom"/>
          </w:tcPr>
          <w:p w14:paraId="02A554C7" w14:textId="66E15F57" w:rsidR="000254DA" w:rsidRPr="008850D6" w:rsidRDefault="000254DA" w:rsidP="000254DA">
            <w:pPr>
              <w:rPr>
                <w:color w:val="000000"/>
                <w:sz w:val="22"/>
                <w:szCs w:val="22"/>
              </w:rPr>
            </w:pPr>
            <w:r w:rsidRPr="008850D6">
              <w:rPr>
                <w:color w:val="000000"/>
                <w:sz w:val="22"/>
                <w:szCs w:val="22"/>
              </w:rPr>
              <w:t>Да</w:t>
            </w:r>
          </w:p>
        </w:tc>
        <w:tc>
          <w:tcPr>
            <w:tcW w:w="2551" w:type="dxa"/>
          </w:tcPr>
          <w:p w14:paraId="283520B1" w14:textId="77777777" w:rsidR="000254DA" w:rsidRPr="008850D6" w:rsidRDefault="000254DA" w:rsidP="000254DA">
            <w:pPr>
              <w:rPr>
                <w:color w:val="000000"/>
                <w:sz w:val="22"/>
                <w:szCs w:val="22"/>
              </w:rPr>
            </w:pPr>
          </w:p>
        </w:tc>
      </w:tr>
      <w:tr w:rsidR="000254DA" w:rsidRPr="000254DA" w14:paraId="5B3975AE" w14:textId="639F4128" w:rsidTr="000254DA">
        <w:tc>
          <w:tcPr>
            <w:tcW w:w="653" w:type="dxa"/>
            <w:shd w:val="clear" w:color="auto" w:fill="auto"/>
            <w:vAlign w:val="bottom"/>
          </w:tcPr>
          <w:p w14:paraId="4ED00FFE" w14:textId="466472C5" w:rsidR="000254DA" w:rsidRPr="008850D6" w:rsidRDefault="000254DA" w:rsidP="000254DA">
            <w:pPr>
              <w:rPr>
                <w:color w:val="000000"/>
                <w:sz w:val="22"/>
                <w:szCs w:val="22"/>
              </w:rPr>
            </w:pPr>
            <w:r w:rsidRPr="008850D6">
              <w:rPr>
                <w:color w:val="000000"/>
                <w:sz w:val="22"/>
                <w:szCs w:val="22"/>
              </w:rPr>
              <w:t>4.7.4</w:t>
            </w:r>
          </w:p>
        </w:tc>
        <w:tc>
          <w:tcPr>
            <w:tcW w:w="2097" w:type="dxa"/>
            <w:vAlign w:val="bottom"/>
          </w:tcPr>
          <w:p w14:paraId="1F02680E" w14:textId="1693D240" w:rsidR="000254DA" w:rsidRPr="008850D6" w:rsidRDefault="000254DA" w:rsidP="000254DA">
            <w:pPr>
              <w:rPr>
                <w:color w:val="000000"/>
                <w:sz w:val="22"/>
                <w:szCs w:val="22"/>
              </w:rPr>
            </w:pPr>
            <w:r w:rsidRPr="008850D6">
              <w:rPr>
                <w:color w:val="000000"/>
                <w:sz w:val="22"/>
                <w:szCs w:val="22"/>
              </w:rPr>
              <w:t>Перенапряжение по входу и выходу</w:t>
            </w:r>
          </w:p>
        </w:tc>
        <w:tc>
          <w:tcPr>
            <w:tcW w:w="4895" w:type="dxa"/>
            <w:vAlign w:val="bottom"/>
          </w:tcPr>
          <w:p w14:paraId="3A5EA053" w14:textId="3FF59D31" w:rsidR="000254DA" w:rsidRPr="008850D6" w:rsidRDefault="000254DA" w:rsidP="000254DA">
            <w:pPr>
              <w:rPr>
                <w:color w:val="000000"/>
                <w:sz w:val="22"/>
                <w:szCs w:val="22"/>
              </w:rPr>
            </w:pPr>
            <w:r w:rsidRPr="008850D6">
              <w:rPr>
                <w:color w:val="000000"/>
                <w:sz w:val="22"/>
                <w:szCs w:val="22"/>
              </w:rPr>
              <w:t>Да</w:t>
            </w:r>
          </w:p>
        </w:tc>
        <w:tc>
          <w:tcPr>
            <w:tcW w:w="2551" w:type="dxa"/>
          </w:tcPr>
          <w:p w14:paraId="7695292F" w14:textId="77777777" w:rsidR="000254DA" w:rsidRPr="008850D6" w:rsidRDefault="000254DA" w:rsidP="000254DA">
            <w:pPr>
              <w:rPr>
                <w:color w:val="000000"/>
                <w:sz w:val="22"/>
                <w:szCs w:val="22"/>
              </w:rPr>
            </w:pPr>
          </w:p>
        </w:tc>
      </w:tr>
      <w:tr w:rsidR="000254DA" w:rsidRPr="000254DA" w14:paraId="2AE8FAD9" w14:textId="0C65B180" w:rsidTr="000254DA">
        <w:tc>
          <w:tcPr>
            <w:tcW w:w="653" w:type="dxa"/>
            <w:shd w:val="clear" w:color="auto" w:fill="auto"/>
            <w:vAlign w:val="bottom"/>
          </w:tcPr>
          <w:p w14:paraId="77E8A13E" w14:textId="46EC1672" w:rsidR="000254DA" w:rsidRPr="008850D6" w:rsidRDefault="000254DA" w:rsidP="000254DA">
            <w:pPr>
              <w:rPr>
                <w:color w:val="000000"/>
                <w:sz w:val="22"/>
                <w:szCs w:val="22"/>
              </w:rPr>
            </w:pPr>
            <w:r w:rsidRPr="008850D6">
              <w:rPr>
                <w:color w:val="000000"/>
                <w:sz w:val="22"/>
                <w:szCs w:val="22"/>
              </w:rPr>
              <w:t>4.8</w:t>
            </w:r>
          </w:p>
        </w:tc>
        <w:tc>
          <w:tcPr>
            <w:tcW w:w="2097" w:type="dxa"/>
            <w:vAlign w:val="bottom"/>
          </w:tcPr>
          <w:p w14:paraId="327EC5A1" w14:textId="6A25F56B" w:rsidR="000254DA" w:rsidRPr="008850D6" w:rsidRDefault="000254DA" w:rsidP="000254DA">
            <w:pPr>
              <w:rPr>
                <w:color w:val="000000"/>
                <w:sz w:val="22"/>
                <w:szCs w:val="22"/>
              </w:rPr>
            </w:pPr>
            <w:r w:rsidRPr="008850D6">
              <w:rPr>
                <w:color w:val="000000"/>
                <w:sz w:val="22"/>
                <w:szCs w:val="22"/>
              </w:rPr>
              <w:t>Индикация и аварийная сигнализация</w:t>
            </w:r>
          </w:p>
        </w:tc>
        <w:tc>
          <w:tcPr>
            <w:tcW w:w="4895" w:type="dxa"/>
            <w:vAlign w:val="bottom"/>
          </w:tcPr>
          <w:p w14:paraId="44707FF0" w14:textId="4D44FA30" w:rsidR="000254DA" w:rsidRPr="008850D6" w:rsidRDefault="000254DA" w:rsidP="000254DA">
            <w:pPr>
              <w:rPr>
                <w:color w:val="000000"/>
                <w:sz w:val="22"/>
                <w:szCs w:val="22"/>
              </w:rPr>
            </w:pPr>
            <w:r w:rsidRPr="008850D6">
              <w:rPr>
                <w:color w:val="000000"/>
                <w:sz w:val="22"/>
                <w:szCs w:val="22"/>
              </w:rPr>
              <w:t>напряжение по входу переменного тока</w:t>
            </w:r>
            <w:r w:rsidRPr="008850D6">
              <w:rPr>
                <w:color w:val="000000"/>
                <w:sz w:val="22"/>
                <w:szCs w:val="22"/>
              </w:rPr>
              <w:br/>
              <w:t>модуль выпрямителя исправен</w:t>
            </w:r>
            <w:r w:rsidRPr="008850D6">
              <w:rPr>
                <w:color w:val="000000"/>
                <w:sz w:val="22"/>
                <w:szCs w:val="22"/>
              </w:rPr>
              <w:br/>
              <w:t>модуль выпрямителя неисправен</w:t>
            </w:r>
          </w:p>
        </w:tc>
        <w:tc>
          <w:tcPr>
            <w:tcW w:w="2551" w:type="dxa"/>
          </w:tcPr>
          <w:p w14:paraId="3BB72D4D" w14:textId="77777777" w:rsidR="000254DA" w:rsidRPr="008850D6" w:rsidRDefault="000254DA" w:rsidP="000254DA">
            <w:pPr>
              <w:rPr>
                <w:color w:val="000000"/>
                <w:sz w:val="22"/>
                <w:szCs w:val="22"/>
              </w:rPr>
            </w:pPr>
          </w:p>
        </w:tc>
      </w:tr>
      <w:tr w:rsidR="000254DA" w:rsidRPr="000254DA" w14:paraId="6A3AAA44" w14:textId="0E420F0D" w:rsidTr="000254DA">
        <w:tc>
          <w:tcPr>
            <w:tcW w:w="653" w:type="dxa"/>
            <w:shd w:val="clear" w:color="auto" w:fill="auto"/>
            <w:vAlign w:val="bottom"/>
          </w:tcPr>
          <w:p w14:paraId="136CD2FC" w14:textId="67A2D53B" w:rsidR="000254DA" w:rsidRPr="008850D6" w:rsidRDefault="000254DA" w:rsidP="000254DA">
            <w:pPr>
              <w:rPr>
                <w:color w:val="000000"/>
                <w:sz w:val="22"/>
                <w:szCs w:val="22"/>
              </w:rPr>
            </w:pPr>
            <w:r w:rsidRPr="008850D6">
              <w:rPr>
                <w:color w:val="000000"/>
                <w:sz w:val="22"/>
                <w:szCs w:val="22"/>
              </w:rPr>
              <w:t>4.9</w:t>
            </w:r>
          </w:p>
        </w:tc>
        <w:tc>
          <w:tcPr>
            <w:tcW w:w="2097" w:type="dxa"/>
            <w:vAlign w:val="bottom"/>
          </w:tcPr>
          <w:p w14:paraId="50E6D46E" w14:textId="6CDB332A" w:rsidR="000254DA" w:rsidRPr="008850D6" w:rsidRDefault="000254DA" w:rsidP="000254DA">
            <w:pPr>
              <w:rPr>
                <w:color w:val="000000"/>
                <w:sz w:val="22"/>
                <w:szCs w:val="22"/>
              </w:rPr>
            </w:pPr>
            <w:r w:rsidRPr="008850D6">
              <w:rPr>
                <w:color w:val="000000"/>
                <w:sz w:val="22"/>
                <w:szCs w:val="22"/>
              </w:rPr>
              <w:t>Средства управления</w:t>
            </w:r>
          </w:p>
        </w:tc>
        <w:tc>
          <w:tcPr>
            <w:tcW w:w="4895" w:type="dxa"/>
            <w:vAlign w:val="bottom"/>
          </w:tcPr>
          <w:p w14:paraId="4270535B" w14:textId="3046C054" w:rsidR="000254DA" w:rsidRPr="008850D6" w:rsidRDefault="000254DA" w:rsidP="000254DA">
            <w:pPr>
              <w:rPr>
                <w:color w:val="000000"/>
                <w:sz w:val="22"/>
                <w:szCs w:val="22"/>
              </w:rPr>
            </w:pPr>
            <w:r w:rsidRPr="008850D6">
              <w:rPr>
                <w:color w:val="000000"/>
                <w:sz w:val="22"/>
                <w:szCs w:val="22"/>
              </w:rPr>
              <w:t>при работе с контроллером СХС используется CAN-интерфейс</w:t>
            </w:r>
          </w:p>
        </w:tc>
        <w:tc>
          <w:tcPr>
            <w:tcW w:w="2551" w:type="dxa"/>
          </w:tcPr>
          <w:p w14:paraId="418F02B6" w14:textId="77777777" w:rsidR="000254DA" w:rsidRPr="008850D6" w:rsidRDefault="000254DA" w:rsidP="000254DA">
            <w:pPr>
              <w:rPr>
                <w:color w:val="000000"/>
                <w:sz w:val="22"/>
                <w:szCs w:val="22"/>
              </w:rPr>
            </w:pPr>
          </w:p>
        </w:tc>
      </w:tr>
      <w:tr w:rsidR="000254DA" w:rsidRPr="000254DA" w14:paraId="2E81F7A2" w14:textId="427A5C87" w:rsidTr="000254DA">
        <w:tc>
          <w:tcPr>
            <w:tcW w:w="653" w:type="dxa"/>
            <w:shd w:val="clear" w:color="auto" w:fill="auto"/>
            <w:vAlign w:val="bottom"/>
          </w:tcPr>
          <w:p w14:paraId="61D453F0" w14:textId="4B05C2E4" w:rsidR="000254DA" w:rsidRPr="008850D6" w:rsidRDefault="000254DA" w:rsidP="000254DA">
            <w:pPr>
              <w:rPr>
                <w:color w:val="000000"/>
                <w:sz w:val="22"/>
                <w:szCs w:val="22"/>
              </w:rPr>
            </w:pPr>
            <w:r w:rsidRPr="008850D6">
              <w:rPr>
                <w:color w:val="000000"/>
                <w:sz w:val="22"/>
                <w:szCs w:val="22"/>
              </w:rPr>
              <w:t>4.10</w:t>
            </w:r>
          </w:p>
        </w:tc>
        <w:tc>
          <w:tcPr>
            <w:tcW w:w="2097" w:type="dxa"/>
            <w:vAlign w:val="bottom"/>
          </w:tcPr>
          <w:p w14:paraId="29A50C69" w14:textId="371271C8" w:rsidR="000254DA" w:rsidRPr="008850D6" w:rsidRDefault="000254DA" w:rsidP="000254DA">
            <w:pPr>
              <w:rPr>
                <w:color w:val="000000"/>
                <w:sz w:val="22"/>
                <w:szCs w:val="22"/>
              </w:rPr>
            </w:pPr>
            <w:r w:rsidRPr="008850D6">
              <w:rPr>
                <w:color w:val="000000"/>
                <w:sz w:val="22"/>
                <w:szCs w:val="22"/>
              </w:rPr>
              <w:t>Габариты</w:t>
            </w:r>
          </w:p>
        </w:tc>
        <w:tc>
          <w:tcPr>
            <w:tcW w:w="4895" w:type="dxa"/>
            <w:vAlign w:val="bottom"/>
          </w:tcPr>
          <w:p w14:paraId="3BD9D30A" w14:textId="59A3CE09" w:rsidR="000254DA" w:rsidRPr="008850D6" w:rsidRDefault="000254DA" w:rsidP="000254DA">
            <w:pPr>
              <w:rPr>
                <w:color w:val="000000"/>
                <w:sz w:val="22"/>
                <w:szCs w:val="22"/>
              </w:rPr>
            </w:pPr>
            <w:r w:rsidRPr="008850D6">
              <w:rPr>
                <w:color w:val="000000"/>
                <w:sz w:val="22"/>
                <w:szCs w:val="22"/>
              </w:rPr>
              <w:t>мм: высота 160 х ширина 87 х длина 300</w:t>
            </w:r>
          </w:p>
        </w:tc>
        <w:tc>
          <w:tcPr>
            <w:tcW w:w="2551" w:type="dxa"/>
          </w:tcPr>
          <w:p w14:paraId="7A019396" w14:textId="77777777" w:rsidR="000254DA" w:rsidRPr="008850D6" w:rsidRDefault="000254DA" w:rsidP="000254DA">
            <w:pPr>
              <w:rPr>
                <w:color w:val="000000"/>
                <w:sz w:val="22"/>
                <w:szCs w:val="22"/>
              </w:rPr>
            </w:pPr>
          </w:p>
        </w:tc>
      </w:tr>
      <w:tr w:rsidR="000254DA" w:rsidRPr="000254DA" w14:paraId="0B9550BF" w14:textId="0D5C966E" w:rsidTr="000254DA">
        <w:tc>
          <w:tcPr>
            <w:tcW w:w="653" w:type="dxa"/>
            <w:shd w:val="clear" w:color="auto" w:fill="auto"/>
            <w:vAlign w:val="bottom"/>
          </w:tcPr>
          <w:p w14:paraId="4D05D968" w14:textId="7A475466" w:rsidR="000254DA" w:rsidRPr="008850D6" w:rsidRDefault="000254DA" w:rsidP="000254DA">
            <w:pPr>
              <w:rPr>
                <w:color w:val="000000"/>
                <w:sz w:val="22"/>
                <w:szCs w:val="22"/>
              </w:rPr>
            </w:pPr>
            <w:r w:rsidRPr="008850D6">
              <w:rPr>
                <w:color w:val="000000"/>
                <w:sz w:val="22"/>
                <w:szCs w:val="22"/>
              </w:rPr>
              <w:t>4.11</w:t>
            </w:r>
          </w:p>
        </w:tc>
        <w:tc>
          <w:tcPr>
            <w:tcW w:w="2097" w:type="dxa"/>
            <w:vAlign w:val="bottom"/>
          </w:tcPr>
          <w:p w14:paraId="74723C60" w14:textId="1D7DC2EB" w:rsidR="000254DA" w:rsidRPr="008850D6" w:rsidRDefault="000254DA" w:rsidP="000254DA">
            <w:pPr>
              <w:rPr>
                <w:color w:val="000000"/>
                <w:sz w:val="22"/>
                <w:szCs w:val="22"/>
              </w:rPr>
            </w:pPr>
            <w:r w:rsidRPr="008850D6">
              <w:rPr>
                <w:color w:val="000000"/>
                <w:sz w:val="22"/>
                <w:szCs w:val="22"/>
              </w:rPr>
              <w:t>Рабочая температура</w:t>
            </w:r>
          </w:p>
        </w:tc>
        <w:tc>
          <w:tcPr>
            <w:tcW w:w="4895" w:type="dxa"/>
            <w:vAlign w:val="bottom"/>
          </w:tcPr>
          <w:p w14:paraId="5D8327A8" w14:textId="7CAB8091" w:rsidR="000254DA" w:rsidRPr="008850D6" w:rsidRDefault="000254DA" w:rsidP="000254DA">
            <w:pPr>
              <w:rPr>
                <w:color w:val="000000"/>
                <w:sz w:val="22"/>
                <w:szCs w:val="22"/>
              </w:rPr>
            </w:pPr>
            <w:r w:rsidRPr="008850D6">
              <w:rPr>
                <w:color w:val="000000"/>
                <w:sz w:val="22"/>
                <w:szCs w:val="22"/>
              </w:rPr>
              <w:t>от – 40 ˚С до + 75 ˚С,</w:t>
            </w:r>
          </w:p>
        </w:tc>
        <w:tc>
          <w:tcPr>
            <w:tcW w:w="2551" w:type="dxa"/>
          </w:tcPr>
          <w:p w14:paraId="5AAB5546" w14:textId="77777777" w:rsidR="000254DA" w:rsidRPr="008850D6" w:rsidRDefault="000254DA" w:rsidP="000254DA">
            <w:pPr>
              <w:rPr>
                <w:color w:val="000000"/>
                <w:sz w:val="22"/>
                <w:szCs w:val="22"/>
              </w:rPr>
            </w:pPr>
          </w:p>
        </w:tc>
      </w:tr>
      <w:tr w:rsidR="000254DA" w:rsidRPr="000254DA" w14:paraId="224657D5" w14:textId="0BC57780" w:rsidTr="000254DA">
        <w:tc>
          <w:tcPr>
            <w:tcW w:w="653" w:type="dxa"/>
            <w:shd w:val="clear" w:color="auto" w:fill="auto"/>
            <w:vAlign w:val="bottom"/>
          </w:tcPr>
          <w:p w14:paraId="51EC3963" w14:textId="7FA449F6" w:rsidR="000254DA" w:rsidRPr="008850D6" w:rsidRDefault="000254DA" w:rsidP="000254DA">
            <w:pPr>
              <w:rPr>
                <w:color w:val="000000"/>
                <w:sz w:val="22"/>
                <w:szCs w:val="22"/>
              </w:rPr>
            </w:pPr>
            <w:r w:rsidRPr="008850D6">
              <w:rPr>
                <w:color w:val="000000"/>
                <w:sz w:val="22"/>
                <w:szCs w:val="22"/>
              </w:rPr>
              <w:t>4.12</w:t>
            </w:r>
          </w:p>
        </w:tc>
        <w:tc>
          <w:tcPr>
            <w:tcW w:w="2097" w:type="dxa"/>
            <w:vAlign w:val="bottom"/>
          </w:tcPr>
          <w:p w14:paraId="6E626148" w14:textId="5CB65C6D" w:rsidR="000254DA" w:rsidRPr="008850D6" w:rsidRDefault="000254DA" w:rsidP="000254DA">
            <w:pPr>
              <w:rPr>
                <w:color w:val="000000"/>
                <w:sz w:val="22"/>
                <w:szCs w:val="22"/>
              </w:rPr>
            </w:pPr>
            <w:r w:rsidRPr="008850D6">
              <w:rPr>
                <w:color w:val="000000"/>
                <w:sz w:val="22"/>
                <w:szCs w:val="22"/>
              </w:rPr>
              <w:t>Параметры электрических соединений</w:t>
            </w:r>
          </w:p>
        </w:tc>
        <w:tc>
          <w:tcPr>
            <w:tcW w:w="4895" w:type="dxa"/>
          </w:tcPr>
          <w:p w14:paraId="4F3AEA96" w14:textId="5B049764" w:rsidR="000254DA" w:rsidRPr="008850D6" w:rsidRDefault="000254DA" w:rsidP="000254DA">
            <w:pPr>
              <w:rPr>
                <w:color w:val="000000"/>
                <w:sz w:val="22"/>
                <w:szCs w:val="22"/>
              </w:rPr>
            </w:pPr>
            <w:r w:rsidRPr="008850D6">
              <w:rPr>
                <w:color w:val="000000"/>
                <w:sz w:val="22"/>
                <w:szCs w:val="22"/>
              </w:rPr>
              <w:t>Вход: концевой разъем коробчатого типа</w:t>
            </w:r>
            <w:r w:rsidRPr="008850D6">
              <w:rPr>
                <w:color w:val="000000"/>
                <w:sz w:val="22"/>
                <w:szCs w:val="22"/>
              </w:rPr>
              <w:br/>
              <w:t>6 – 16 мм2 (10 – 6 единиц AWG)</w:t>
            </w:r>
            <w:r w:rsidRPr="008850D6">
              <w:rPr>
                <w:color w:val="000000"/>
                <w:sz w:val="22"/>
                <w:szCs w:val="22"/>
              </w:rPr>
              <w:br/>
              <w:t>Выход: шинные адаптеры с 3/8-дюймовыми контактами на 1-дюймовой центральной</w:t>
            </w:r>
            <w:r w:rsidRPr="008850D6">
              <w:rPr>
                <w:color w:val="000000"/>
                <w:sz w:val="22"/>
                <w:szCs w:val="22"/>
              </w:rPr>
              <w:br/>
              <w:t>части</w:t>
            </w:r>
            <w:r w:rsidRPr="008850D6">
              <w:rPr>
                <w:color w:val="000000"/>
                <w:sz w:val="22"/>
                <w:szCs w:val="22"/>
              </w:rPr>
              <w:br/>
              <w:t>Заземление на массу: обжимной контакт</w:t>
            </w:r>
            <w:r w:rsidRPr="008850D6">
              <w:rPr>
                <w:color w:val="000000"/>
                <w:sz w:val="22"/>
                <w:szCs w:val="22"/>
              </w:rPr>
              <w:br/>
              <w:t>6 – 16 мм2 (10 – 6 единиц AWG)</w:t>
            </w:r>
            <w:r w:rsidRPr="008850D6">
              <w:rPr>
                <w:color w:val="000000"/>
                <w:sz w:val="22"/>
                <w:szCs w:val="22"/>
              </w:rPr>
              <w:br/>
              <w:t>Соединение типа CAN: оффсет RJ 12</w:t>
            </w:r>
          </w:p>
        </w:tc>
        <w:tc>
          <w:tcPr>
            <w:tcW w:w="2551" w:type="dxa"/>
          </w:tcPr>
          <w:p w14:paraId="0685756B" w14:textId="77777777" w:rsidR="000254DA" w:rsidRPr="008850D6" w:rsidRDefault="000254DA" w:rsidP="000254DA">
            <w:pPr>
              <w:rPr>
                <w:color w:val="000000"/>
                <w:sz w:val="22"/>
                <w:szCs w:val="22"/>
              </w:rPr>
            </w:pPr>
          </w:p>
        </w:tc>
      </w:tr>
      <w:tr w:rsidR="000254DA" w:rsidRPr="000254DA" w14:paraId="0FFA03C0" w14:textId="0385184E" w:rsidTr="000254DA">
        <w:tc>
          <w:tcPr>
            <w:tcW w:w="653" w:type="dxa"/>
            <w:shd w:val="clear" w:color="auto" w:fill="auto"/>
            <w:vAlign w:val="bottom"/>
          </w:tcPr>
          <w:p w14:paraId="09B3D737" w14:textId="056E8CC8" w:rsidR="000254DA" w:rsidRPr="008850D6" w:rsidRDefault="000254DA" w:rsidP="000254DA">
            <w:pPr>
              <w:rPr>
                <w:color w:val="000000"/>
                <w:sz w:val="22"/>
                <w:szCs w:val="22"/>
              </w:rPr>
            </w:pPr>
            <w:r w:rsidRPr="008850D6">
              <w:rPr>
                <w:color w:val="000000"/>
                <w:sz w:val="22"/>
                <w:szCs w:val="22"/>
              </w:rPr>
              <w:t>4.13</w:t>
            </w:r>
          </w:p>
        </w:tc>
        <w:tc>
          <w:tcPr>
            <w:tcW w:w="2097" w:type="dxa"/>
            <w:vAlign w:val="bottom"/>
          </w:tcPr>
          <w:p w14:paraId="5353FEBE" w14:textId="7D1B98B0" w:rsidR="000254DA" w:rsidRPr="008850D6" w:rsidRDefault="000254DA" w:rsidP="000254DA">
            <w:pPr>
              <w:rPr>
                <w:color w:val="000000"/>
                <w:sz w:val="22"/>
                <w:szCs w:val="22"/>
              </w:rPr>
            </w:pPr>
            <w:r w:rsidRPr="008850D6">
              <w:rPr>
                <w:color w:val="000000"/>
                <w:sz w:val="22"/>
                <w:szCs w:val="22"/>
              </w:rPr>
              <w:t>Гарантия</w:t>
            </w:r>
          </w:p>
        </w:tc>
        <w:tc>
          <w:tcPr>
            <w:tcW w:w="4895" w:type="dxa"/>
          </w:tcPr>
          <w:p w14:paraId="5860ADD7" w14:textId="26BD9572" w:rsidR="000254DA" w:rsidRPr="008850D6" w:rsidRDefault="000254DA" w:rsidP="000254DA">
            <w:pPr>
              <w:rPr>
                <w:color w:val="000000"/>
                <w:sz w:val="22"/>
                <w:szCs w:val="22"/>
              </w:rPr>
            </w:pPr>
            <w:r w:rsidRPr="008850D6">
              <w:rPr>
                <w:color w:val="000000"/>
                <w:sz w:val="22"/>
                <w:szCs w:val="22"/>
              </w:rPr>
              <w:t>2 года</w:t>
            </w:r>
          </w:p>
        </w:tc>
        <w:tc>
          <w:tcPr>
            <w:tcW w:w="2551" w:type="dxa"/>
          </w:tcPr>
          <w:p w14:paraId="29A210BF" w14:textId="77777777" w:rsidR="000254DA" w:rsidRPr="008850D6" w:rsidRDefault="000254DA" w:rsidP="000254DA">
            <w:pPr>
              <w:rPr>
                <w:color w:val="000000"/>
                <w:sz w:val="22"/>
                <w:szCs w:val="22"/>
              </w:rPr>
            </w:pPr>
          </w:p>
        </w:tc>
      </w:tr>
    </w:tbl>
    <w:p w14:paraId="554CFFAC" w14:textId="05F93F5B" w:rsidR="00E9152A" w:rsidRDefault="00E9152A" w:rsidP="00FF65C4">
      <w:pPr>
        <w:pStyle w:val="affb"/>
        <w:rPr>
          <w:sz w:val="20"/>
          <w:szCs w:val="2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lastRenderedPageBreak/>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3" w:name="_Ref313304436"/>
      <w:bookmarkStart w:id="254" w:name="_Toc314507388"/>
      <w:bookmarkStart w:id="255"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61359342"/>
      <w:bookmarkEnd w:id="256"/>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7"/>
      <w:bookmarkEnd w:id="258"/>
      <w:bookmarkEnd w:id="259"/>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3"/>
      <w:bookmarkEnd w:id="254"/>
      <w:r>
        <w:t>ИЗВЕЩЕНИЯ</w:t>
      </w:r>
    </w:p>
    <w:p w14:paraId="16EED3B7" w14:textId="77777777" w:rsidR="00FF65C4" w:rsidRPr="00733E33" w:rsidRDefault="00FF65C4" w:rsidP="00FF65C4">
      <w:pPr>
        <w:jc w:val="center"/>
      </w:pPr>
      <w:r w:rsidRPr="00733E33">
        <w:t>О ЗАКУПКЕ</w:t>
      </w:r>
      <w:bookmarkEnd w:id="255"/>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5_Справка"/>
      <w:bookmarkStart w:id="261" w:name="_Форма_5_ФОРМА"/>
      <w:bookmarkStart w:id="262" w:name="_Форма_6_Декларация"/>
      <w:bookmarkStart w:id="263" w:name="_Форма_5_Декларация"/>
      <w:bookmarkStart w:id="264" w:name="_Форма_7_План_1"/>
      <w:bookmarkStart w:id="265" w:name="_РАЗДЕЛ_IV._Техническое"/>
      <w:bookmarkStart w:id="266" w:name="_Форма_6_ЦЕНОВОЕ"/>
      <w:bookmarkStart w:id="267" w:name="_Toc57045275"/>
      <w:bookmarkStart w:id="268" w:name="_Toc61359343"/>
      <w:bookmarkStart w:id="269" w:name="_Toc23149544"/>
      <w:bookmarkEnd w:id="260"/>
      <w:bookmarkEnd w:id="261"/>
      <w:bookmarkEnd w:id="262"/>
      <w:bookmarkEnd w:id="263"/>
      <w:bookmarkEnd w:id="264"/>
      <w:bookmarkEnd w:id="265"/>
      <w:bookmarkEnd w:id="266"/>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7"/>
      <w:bookmarkEnd w:id="268"/>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77777777"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168252B" w:rsidR="00FF65C4" w:rsidRPr="00EA5BFB" w:rsidRDefault="00FF65C4" w:rsidP="00E07143">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218DFDB0" w:rsidR="00FF65C4" w:rsidRDefault="00FF65C4" w:rsidP="00FF65C4">
      <w:pPr>
        <w:jc w:val="center"/>
        <w:rPr>
          <w:b/>
        </w:rPr>
      </w:pPr>
      <w:r w:rsidRPr="003671A3">
        <w:rPr>
          <w:b/>
        </w:rPr>
        <w:t>Сведения о поставляемом товаре/выполняемой работе/оказываемой услуге: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384"/>
        <w:gridCol w:w="4819"/>
      </w:tblGrid>
      <w:tr w:rsidR="00647189" w:rsidRPr="00E55897" w14:paraId="2DB79ED1" w14:textId="77777777" w:rsidTr="00647189">
        <w:tc>
          <w:tcPr>
            <w:tcW w:w="998" w:type="dxa"/>
          </w:tcPr>
          <w:p w14:paraId="3593129A" w14:textId="77777777" w:rsidR="00647189" w:rsidRPr="00E55897" w:rsidRDefault="00647189" w:rsidP="00357495">
            <w:pPr>
              <w:rPr>
                <w:rFonts w:cs="Arial"/>
                <w:color w:val="000000"/>
              </w:rPr>
            </w:pPr>
            <w:r>
              <w:rPr>
                <w:rFonts w:cs="Arial"/>
                <w:color w:val="000000"/>
              </w:rPr>
              <w:t>№ п/п</w:t>
            </w:r>
          </w:p>
        </w:tc>
        <w:tc>
          <w:tcPr>
            <w:tcW w:w="4384" w:type="dxa"/>
            <w:shd w:val="clear" w:color="auto" w:fill="auto"/>
          </w:tcPr>
          <w:p w14:paraId="663D6C9E" w14:textId="77777777" w:rsidR="00647189" w:rsidRDefault="00647189" w:rsidP="00357495">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647189" w:rsidRPr="007C5E94" w:rsidRDefault="00647189" w:rsidP="00357495">
            <w:pPr>
              <w:jc w:val="center"/>
              <w:rPr>
                <w:rFonts w:cs="Arial"/>
                <w:b/>
                <w:color w:val="000000"/>
              </w:rPr>
            </w:pPr>
            <w:r w:rsidRPr="007C5E94">
              <w:rPr>
                <w:rFonts w:cs="Arial"/>
                <w:b/>
                <w:i/>
                <w:color w:val="000000"/>
              </w:rPr>
              <w:t>(выбрать нужное)</w:t>
            </w:r>
          </w:p>
        </w:tc>
        <w:tc>
          <w:tcPr>
            <w:tcW w:w="4819" w:type="dxa"/>
          </w:tcPr>
          <w:p w14:paraId="1A825CFC" w14:textId="77777777" w:rsidR="00647189" w:rsidRPr="007C5E94" w:rsidRDefault="00647189" w:rsidP="00357495">
            <w:pPr>
              <w:ind w:left="177" w:hanging="177"/>
              <w:jc w:val="center"/>
              <w:rPr>
                <w:rFonts w:cs="Arial"/>
                <w:b/>
                <w:color w:val="000000"/>
              </w:rPr>
            </w:pPr>
            <w:r w:rsidRPr="007C5E94">
              <w:rPr>
                <w:rFonts w:cs="Arial"/>
                <w:b/>
                <w:color w:val="000000"/>
              </w:rPr>
              <w:t>Производитель</w:t>
            </w:r>
          </w:p>
        </w:tc>
      </w:tr>
      <w:tr w:rsidR="00647189" w:rsidRPr="00E55897" w14:paraId="2202695D" w14:textId="77777777" w:rsidTr="00647189">
        <w:tc>
          <w:tcPr>
            <w:tcW w:w="998" w:type="dxa"/>
          </w:tcPr>
          <w:p w14:paraId="78548506" w14:textId="77777777" w:rsidR="00647189" w:rsidRDefault="00647189" w:rsidP="00647189">
            <w:pPr>
              <w:pStyle w:val="a5"/>
              <w:numPr>
                <w:ilvl w:val="0"/>
                <w:numId w:val="35"/>
              </w:numPr>
              <w:rPr>
                <w:rFonts w:cs="Arial"/>
                <w:color w:val="000000"/>
              </w:rPr>
            </w:pPr>
          </w:p>
          <w:p w14:paraId="5D8033DC" w14:textId="77777777" w:rsidR="00647189" w:rsidRPr="007C5E94" w:rsidRDefault="00647189" w:rsidP="00357495">
            <w:pPr>
              <w:rPr>
                <w:rFonts w:cs="Arial"/>
                <w:color w:val="000000"/>
              </w:rPr>
            </w:pPr>
            <w:r>
              <w:rPr>
                <w:rFonts w:cs="Arial"/>
                <w:color w:val="000000"/>
              </w:rPr>
              <w:t>и</w:t>
            </w:r>
            <w:r w:rsidRPr="007C5E94">
              <w:rPr>
                <w:rFonts w:cs="Arial"/>
                <w:color w:val="000000"/>
              </w:rPr>
              <w:t xml:space="preserve"> т.д.</w:t>
            </w:r>
          </w:p>
        </w:tc>
        <w:tc>
          <w:tcPr>
            <w:tcW w:w="4384" w:type="dxa"/>
            <w:shd w:val="clear" w:color="auto" w:fill="auto"/>
          </w:tcPr>
          <w:p w14:paraId="1A52625B" w14:textId="77777777" w:rsidR="00647189" w:rsidRPr="00E55897" w:rsidRDefault="00647189" w:rsidP="00357495">
            <w:pPr>
              <w:rPr>
                <w:rFonts w:cs="Arial"/>
                <w:color w:val="000000"/>
              </w:rPr>
            </w:pPr>
          </w:p>
        </w:tc>
        <w:tc>
          <w:tcPr>
            <w:tcW w:w="4819" w:type="dxa"/>
          </w:tcPr>
          <w:p w14:paraId="6593F1F5" w14:textId="77777777" w:rsidR="00647189" w:rsidRPr="00E55897" w:rsidRDefault="00647189" w:rsidP="00357495">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0" w:name="_РАЗДЕЛ_IV._ТЕХНИЧЕСКОЕ_1"/>
      <w:bookmarkStart w:id="271" w:name="_Toc54336131"/>
      <w:bookmarkEnd w:id="270"/>
      <w:r>
        <w:rPr>
          <w:rFonts w:ascii="Times New Roman" w:hAnsi="Times New Roman"/>
          <w:b w:val="0"/>
          <w:bCs w:val="0"/>
          <w:i/>
          <w:color w:val="FF0000"/>
          <w:sz w:val="24"/>
          <w:szCs w:val="24"/>
        </w:rPr>
        <w:lastRenderedPageBreak/>
        <w:t xml:space="preserve">       </w:t>
      </w:r>
      <w:bookmarkStart w:id="272" w:name="_Toc61359344"/>
      <w:r w:rsidR="00FF65C4" w:rsidRPr="00733E33">
        <w:rPr>
          <w:rFonts w:ascii="Times New Roman" w:eastAsia="MS Mincho" w:hAnsi="Times New Roman"/>
          <w:color w:val="17365D"/>
          <w:kern w:val="32"/>
          <w:szCs w:val="24"/>
          <w:lang w:val="x-none" w:eastAsia="x-none"/>
        </w:rPr>
        <w:t xml:space="preserve">РАЗДЕЛ IV. </w:t>
      </w:r>
      <w:bookmarkEnd w:id="269"/>
      <w:r w:rsidR="00FF65C4">
        <w:rPr>
          <w:rFonts w:ascii="Times New Roman" w:eastAsia="MS Mincho" w:hAnsi="Times New Roman"/>
          <w:color w:val="17365D"/>
          <w:kern w:val="32"/>
          <w:szCs w:val="24"/>
          <w:lang w:eastAsia="x-none"/>
        </w:rPr>
        <w:t>ТЕХНИЧЕСКОЕ ЗАДАНИЕ</w:t>
      </w:r>
      <w:bookmarkEnd w:id="271"/>
      <w:bookmarkEnd w:id="272"/>
    </w:p>
    <w:p w14:paraId="63C8F22B" w14:textId="77777777" w:rsidR="00FF65C4" w:rsidRDefault="00FF65C4" w:rsidP="00FF65C4">
      <w:pPr>
        <w:jc w:val="both"/>
        <w:rPr>
          <w:rFonts w:eastAsia="MS Mincho"/>
          <w:i/>
          <w:color w:val="FF0000"/>
          <w:lang w:eastAsia="x-none"/>
        </w:rPr>
      </w:pPr>
    </w:p>
    <w:p w14:paraId="091CBCAE" w14:textId="77777777" w:rsidR="00C90370" w:rsidRPr="00501501" w:rsidRDefault="00C90370" w:rsidP="00C90370">
      <w:pPr>
        <w:keepNext/>
        <w:tabs>
          <w:tab w:val="left" w:pos="6424"/>
        </w:tabs>
        <w:spacing w:before="240" w:after="120"/>
        <w:ind w:left="792" w:hanging="360"/>
        <w:jc w:val="both"/>
        <w:outlineLvl w:val="0"/>
        <w:rPr>
          <w:rFonts w:eastAsia="MS Mincho"/>
          <w:bCs/>
          <w:kern w:val="32"/>
          <w:lang w:eastAsia="x-none"/>
        </w:rPr>
      </w:pPr>
      <w:bookmarkStart w:id="273" w:name="_Toc61359345"/>
      <w:r w:rsidRPr="00501501">
        <w:rPr>
          <w:rFonts w:eastAsia="MS Mincho"/>
          <w:bCs/>
          <w:kern w:val="32"/>
          <w:lang w:val="x-none" w:eastAsia="x-none"/>
        </w:rPr>
        <w:t>Техническое задание</w:t>
      </w:r>
      <w:r>
        <w:rPr>
          <w:rFonts w:eastAsia="MS Mincho"/>
          <w:bCs/>
          <w:kern w:val="32"/>
          <w:lang w:eastAsia="x-none"/>
        </w:rPr>
        <w:t xml:space="preserve"> представлено в отдельном файле «Техническое задание»</w:t>
      </w:r>
      <w:bookmarkEnd w:id="273"/>
    </w:p>
    <w:p w14:paraId="2E7F0367" w14:textId="77777777" w:rsidR="00C90370" w:rsidRPr="00E55897" w:rsidRDefault="00C90370" w:rsidP="00C90370">
      <w:pPr>
        <w:keepNext/>
        <w:tabs>
          <w:tab w:val="left" w:pos="6424"/>
        </w:tabs>
        <w:spacing w:before="240" w:after="120"/>
        <w:ind w:left="792" w:hanging="360"/>
        <w:jc w:val="both"/>
        <w:outlineLvl w:val="0"/>
        <w:rPr>
          <w:rFonts w:eastAsia="MS Mincho"/>
          <w:b/>
          <w:bCs/>
          <w:color w:val="17365D"/>
          <w:kern w:val="32"/>
          <w:sz w:val="28"/>
          <w:lang w:val="x-none" w:eastAsia="x-none"/>
        </w:rPr>
      </w:pPr>
    </w:p>
    <w:p w14:paraId="59B255FE" w14:textId="77777777" w:rsidR="00C90370" w:rsidRPr="00434941" w:rsidRDefault="00C90370" w:rsidP="00C90370">
      <w:pPr>
        <w:keepNext/>
        <w:tabs>
          <w:tab w:val="left" w:pos="6424"/>
        </w:tabs>
        <w:spacing w:before="240" w:after="120"/>
        <w:ind w:left="792" w:hanging="360"/>
        <w:jc w:val="both"/>
        <w:outlineLvl w:val="0"/>
        <w:rPr>
          <w:rFonts w:eastAsia="MS Mincho"/>
          <w:bCs/>
          <w:kern w:val="32"/>
          <w:lang w:eastAsia="x-none"/>
        </w:rPr>
      </w:pPr>
      <w:bookmarkStart w:id="274" w:name="_Toc61359346"/>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bookmarkEnd w:id="274"/>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77777777" w:rsidR="00F52976" w:rsidRDefault="00F52976"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
      <w:bookmarkStart w:id="276" w:name="_Toc23149545"/>
      <w:bookmarkStart w:id="277" w:name="_Toc54336132"/>
      <w:bookmarkStart w:id="278" w:name="_Toc61359347"/>
      <w:bookmarkEnd w:id="275"/>
      <w:r w:rsidRPr="00733E33">
        <w:rPr>
          <w:rFonts w:ascii="Times New Roman" w:eastAsia="MS Mincho" w:hAnsi="Times New Roman"/>
          <w:color w:val="17365D"/>
          <w:kern w:val="32"/>
          <w:szCs w:val="24"/>
          <w:lang w:val="x-none" w:eastAsia="x-none"/>
        </w:rPr>
        <w:lastRenderedPageBreak/>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78"/>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9" w:name="_РАЗДЕЛ_VI._КРИТЕРИИ"/>
      <w:bookmarkStart w:id="280" w:name="_Toc381613567"/>
      <w:bookmarkEnd w:id="279"/>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0"/>
    <w:p w14:paraId="763718DB" w14:textId="6D0398FE" w:rsidR="00FF65C4" w:rsidRDefault="00FF65C4" w:rsidP="00FF65C4">
      <w:pPr>
        <w:rPr>
          <w:rFonts w:eastAsia="MS Mincho"/>
          <w:lang w:eastAsia="x-none"/>
        </w:rPr>
      </w:pPr>
    </w:p>
    <w:sectPr w:rsidR="00FF65C4" w:rsidSect="00E0714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357495" w:rsidRDefault="00357495" w:rsidP="00FF65C4">
      <w:r>
        <w:separator/>
      </w:r>
    </w:p>
  </w:endnote>
  <w:endnote w:type="continuationSeparator" w:id="0">
    <w:p w14:paraId="4BFAC550" w14:textId="77777777" w:rsidR="00357495" w:rsidRDefault="00357495"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357495" w:rsidRDefault="00357495" w:rsidP="00FF65C4">
      <w:r>
        <w:separator/>
      </w:r>
    </w:p>
  </w:footnote>
  <w:footnote w:type="continuationSeparator" w:id="0">
    <w:p w14:paraId="16B10576" w14:textId="77777777" w:rsidR="00357495" w:rsidRDefault="00357495" w:rsidP="00FF65C4">
      <w:r>
        <w:continuationSeparator/>
      </w:r>
    </w:p>
  </w:footnote>
  <w:footnote w:id="1">
    <w:p w14:paraId="7043EE01" w14:textId="77777777" w:rsidR="00357495" w:rsidRDefault="00357495"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7933E0C" w14:textId="77777777" w:rsidR="00357495" w:rsidRDefault="00357495">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357495" w:rsidRDefault="0035749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28873388" w14:textId="77777777" w:rsidR="00357495" w:rsidRDefault="00357495">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357495" w:rsidRDefault="0035749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357495" w:rsidRDefault="00357495">
    <w:pPr>
      <w:pStyle w:val="a7"/>
      <w:jc w:val="center"/>
    </w:pPr>
    <w:r>
      <w:fldChar w:fldCharType="begin"/>
    </w:r>
    <w:r>
      <w:instrText>PAGE   \* MERGEFORMAT</w:instrText>
    </w:r>
    <w:r>
      <w:fldChar w:fldCharType="separate"/>
    </w:r>
    <w:r>
      <w:rPr>
        <w:noProof/>
      </w:rPr>
      <w:t>48</w:t>
    </w:r>
    <w:r>
      <w:fldChar w:fldCharType="end"/>
    </w:r>
  </w:p>
  <w:p w14:paraId="7FB317E5" w14:textId="77777777" w:rsidR="00357495" w:rsidRDefault="0035749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3"/>
  </w:num>
  <w:num w:numId="12">
    <w:abstractNumId w:val="29"/>
  </w:num>
  <w:num w:numId="13">
    <w:abstractNumId w:val="6"/>
  </w:num>
  <w:num w:numId="14">
    <w:abstractNumId w:val="32"/>
  </w:num>
  <w:num w:numId="15">
    <w:abstractNumId w:val="11"/>
  </w:num>
  <w:num w:numId="16">
    <w:abstractNumId w:val="8"/>
  </w:num>
  <w:num w:numId="17">
    <w:abstractNumId w:val="10"/>
  </w:num>
  <w:num w:numId="18">
    <w:abstractNumId w:val="5"/>
  </w:num>
  <w:num w:numId="19">
    <w:abstractNumId w:val="16"/>
  </w:num>
  <w:num w:numId="20">
    <w:abstractNumId w:val="25"/>
  </w:num>
  <w:num w:numId="21">
    <w:abstractNumId w:val="28"/>
  </w:num>
  <w:num w:numId="22">
    <w:abstractNumId w:val="13"/>
  </w:num>
  <w:num w:numId="23">
    <w:abstractNumId w:val="22"/>
  </w:num>
  <w:num w:numId="24">
    <w:abstractNumId w:val="3"/>
  </w:num>
  <w:num w:numId="25">
    <w:abstractNumId w:val="9"/>
  </w:num>
  <w:num w:numId="26">
    <w:abstractNumId w:val="19"/>
  </w:num>
  <w:num w:numId="27">
    <w:abstractNumId w:val="31"/>
  </w:num>
  <w:num w:numId="28">
    <w:abstractNumId w:val="1"/>
  </w:num>
  <w:num w:numId="29">
    <w:abstractNumId w:val="26"/>
  </w:num>
  <w:num w:numId="30">
    <w:abstractNumId w:val="27"/>
  </w:num>
  <w:num w:numId="31">
    <w:abstractNumId w:val="15"/>
  </w:num>
  <w:num w:numId="32">
    <w:abstractNumId w:val="20"/>
  </w:num>
  <w:num w:numId="33">
    <w:abstractNumId w:val="18"/>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86396"/>
    <w:rsid w:val="000D5FD3"/>
    <w:rsid w:val="00116B54"/>
    <w:rsid w:val="00143031"/>
    <w:rsid w:val="0015428E"/>
    <w:rsid w:val="001758C3"/>
    <w:rsid w:val="001A6A18"/>
    <w:rsid w:val="001F59A3"/>
    <w:rsid w:val="00256BF9"/>
    <w:rsid w:val="002820E4"/>
    <w:rsid w:val="002E693C"/>
    <w:rsid w:val="00357495"/>
    <w:rsid w:val="0039322B"/>
    <w:rsid w:val="003D3BBD"/>
    <w:rsid w:val="003D6CE3"/>
    <w:rsid w:val="00411BC6"/>
    <w:rsid w:val="004372AD"/>
    <w:rsid w:val="004B7D22"/>
    <w:rsid w:val="0057451B"/>
    <w:rsid w:val="005A0D74"/>
    <w:rsid w:val="005A4AE8"/>
    <w:rsid w:val="005C21B5"/>
    <w:rsid w:val="005C6649"/>
    <w:rsid w:val="00626BD7"/>
    <w:rsid w:val="00647189"/>
    <w:rsid w:val="006A0EF5"/>
    <w:rsid w:val="006A4757"/>
    <w:rsid w:val="006B166D"/>
    <w:rsid w:val="006E430D"/>
    <w:rsid w:val="00724D68"/>
    <w:rsid w:val="00814DFD"/>
    <w:rsid w:val="00864B1D"/>
    <w:rsid w:val="00883835"/>
    <w:rsid w:val="008850D6"/>
    <w:rsid w:val="00894F46"/>
    <w:rsid w:val="009507BC"/>
    <w:rsid w:val="00980F67"/>
    <w:rsid w:val="009D4577"/>
    <w:rsid w:val="00AF0B97"/>
    <w:rsid w:val="00BC793A"/>
    <w:rsid w:val="00C345FE"/>
    <w:rsid w:val="00C90370"/>
    <w:rsid w:val="00CA4B40"/>
    <w:rsid w:val="00D1569F"/>
    <w:rsid w:val="00D45B51"/>
    <w:rsid w:val="00DD3F25"/>
    <w:rsid w:val="00DE5A1B"/>
    <w:rsid w:val="00DF4FD7"/>
    <w:rsid w:val="00E07143"/>
    <w:rsid w:val="00E37789"/>
    <w:rsid w:val="00E9152A"/>
    <w:rsid w:val="00E94FDD"/>
    <w:rsid w:val="00F1342C"/>
    <w:rsid w:val="00F52976"/>
    <w:rsid w:val="00F55DCC"/>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gisp.gov.ru/documents/10546664/" TargetMode="External"/><Relationship Id="rId28" Type="http://schemas.openxmlformats.org/officeDocument/2006/relationships/hyperlink" Target="mailto:s.dunyushkin@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302195"/>
    <w:rsid w:val="004E029A"/>
    <w:rsid w:val="005016EB"/>
    <w:rsid w:val="00815CBA"/>
    <w:rsid w:val="00A012E8"/>
    <w:rsid w:val="00AC4BA8"/>
    <w:rsid w:val="00AE5E00"/>
    <w:rsid w:val="00DC0EC8"/>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C6297-61E2-425E-93AD-23F28FB3E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42</Pages>
  <Words>16923</Words>
  <Characters>96462</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18</cp:revision>
  <cp:lastPrinted>2021-01-25T05:00:00Z</cp:lastPrinted>
  <dcterms:created xsi:type="dcterms:W3CDTF">2021-01-12T03:44:00Z</dcterms:created>
  <dcterms:modified xsi:type="dcterms:W3CDTF">2021-01-25T05:01:00Z</dcterms:modified>
</cp:coreProperties>
</file>